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33D" w:rsidRPr="00966896" w:rsidRDefault="009B333D" w:rsidP="009B333D">
      <w:pPr>
        <w:ind w:left="5664"/>
        <w:rPr>
          <w:sz w:val="28"/>
          <w:szCs w:val="28"/>
        </w:rPr>
      </w:pPr>
      <w:r w:rsidRPr="00966896">
        <w:rPr>
          <w:sz w:val="28"/>
          <w:szCs w:val="28"/>
        </w:rPr>
        <w:t>ЗАТВЕРДЖЕНО</w:t>
      </w:r>
    </w:p>
    <w:p w:rsidR="009B333D" w:rsidRPr="00966896" w:rsidRDefault="009B333D" w:rsidP="009B333D">
      <w:pPr>
        <w:ind w:left="5664"/>
        <w:rPr>
          <w:sz w:val="28"/>
          <w:szCs w:val="28"/>
        </w:rPr>
      </w:pPr>
      <w:r w:rsidRPr="00966896">
        <w:rPr>
          <w:sz w:val="28"/>
          <w:szCs w:val="28"/>
        </w:rPr>
        <w:t>наказ управління культури,</w:t>
      </w:r>
    </w:p>
    <w:p w:rsidR="009B333D" w:rsidRPr="00966896" w:rsidRDefault="009B333D" w:rsidP="009B333D">
      <w:pPr>
        <w:ind w:left="5664"/>
        <w:rPr>
          <w:sz w:val="28"/>
          <w:szCs w:val="28"/>
        </w:rPr>
      </w:pPr>
      <w:r w:rsidRPr="00966896">
        <w:rPr>
          <w:sz w:val="28"/>
          <w:szCs w:val="28"/>
        </w:rPr>
        <w:t xml:space="preserve">національностей та релігій </w:t>
      </w:r>
    </w:p>
    <w:p w:rsidR="009B333D" w:rsidRPr="00966896" w:rsidRDefault="009B333D" w:rsidP="009B333D">
      <w:pPr>
        <w:ind w:left="5664"/>
        <w:rPr>
          <w:sz w:val="28"/>
          <w:szCs w:val="28"/>
        </w:rPr>
      </w:pPr>
      <w:r w:rsidRPr="00966896">
        <w:rPr>
          <w:sz w:val="28"/>
          <w:szCs w:val="28"/>
        </w:rPr>
        <w:t xml:space="preserve">облдержадміністрації          </w:t>
      </w:r>
    </w:p>
    <w:p w:rsidR="00F579E5" w:rsidRPr="00C946EC" w:rsidRDefault="009B333D" w:rsidP="009B333D">
      <w:pPr>
        <w:ind w:left="4944" w:firstLine="720"/>
        <w:contextualSpacing/>
        <w:rPr>
          <w:sz w:val="28"/>
          <w:szCs w:val="28"/>
          <w:lang w:val="ru-RU"/>
        </w:rPr>
      </w:pPr>
      <w:r w:rsidRPr="00966896">
        <w:rPr>
          <w:sz w:val="28"/>
          <w:szCs w:val="28"/>
        </w:rPr>
        <w:t xml:space="preserve">від  </w:t>
      </w:r>
      <w:r w:rsidR="00C946EC">
        <w:rPr>
          <w:sz w:val="28"/>
          <w:szCs w:val="28"/>
          <w:lang w:val="ru-RU"/>
        </w:rPr>
        <w:t>09.06.2021 р.№ 133</w:t>
      </w:r>
      <w:bookmarkStart w:id="0" w:name="_GoBack"/>
      <w:bookmarkEnd w:id="0"/>
    </w:p>
    <w:p w:rsidR="009B333D" w:rsidRDefault="009B333D" w:rsidP="009B333D">
      <w:pPr>
        <w:contextualSpacing/>
        <w:rPr>
          <w:sz w:val="28"/>
          <w:szCs w:val="28"/>
        </w:rPr>
      </w:pPr>
    </w:p>
    <w:p w:rsidR="009B333D" w:rsidRPr="009B333D" w:rsidRDefault="009B333D" w:rsidP="009B333D">
      <w:pPr>
        <w:contextualSpacing/>
        <w:jc w:val="center"/>
        <w:rPr>
          <w:b/>
          <w:sz w:val="28"/>
          <w:szCs w:val="28"/>
          <w:lang w:val="ru-RU"/>
        </w:rPr>
      </w:pPr>
      <w:r w:rsidRPr="009B333D">
        <w:rPr>
          <w:b/>
          <w:sz w:val="28"/>
          <w:szCs w:val="28"/>
          <w:lang w:val="ru-RU"/>
        </w:rPr>
        <w:t>ПОЛОЖЕННЯ</w:t>
      </w:r>
    </w:p>
    <w:p w:rsidR="009B333D" w:rsidRPr="009B333D" w:rsidRDefault="009B333D" w:rsidP="009B333D">
      <w:pPr>
        <w:contextualSpacing/>
        <w:jc w:val="center"/>
        <w:rPr>
          <w:b/>
          <w:sz w:val="28"/>
          <w:szCs w:val="28"/>
          <w:lang w:val="ru-RU"/>
        </w:rPr>
      </w:pPr>
      <w:r w:rsidRPr="009B333D">
        <w:rPr>
          <w:b/>
          <w:sz w:val="28"/>
          <w:szCs w:val="28"/>
          <w:lang w:val="ru-RU"/>
        </w:rPr>
        <w:t>про фестиваль – форум</w:t>
      </w:r>
    </w:p>
    <w:p w:rsidR="009B333D" w:rsidRPr="009B333D" w:rsidRDefault="009B333D" w:rsidP="009B333D">
      <w:pPr>
        <w:contextualSpacing/>
        <w:jc w:val="center"/>
        <w:rPr>
          <w:b/>
          <w:sz w:val="28"/>
          <w:szCs w:val="28"/>
          <w:lang w:val="ru-RU"/>
        </w:rPr>
      </w:pPr>
      <w:r w:rsidRPr="009B333D">
        <w:rPr>
          <w:b/>
          <w:sz w:val="28"/>
          <w:szCs w:val="28"/>
          <w:lang w:val="ru-RU"/>
        </w:rPr>
        <w:t>«</w:t>
      </w:r>
      <w:r w:rsidRPr="009B333D">
        <w:rPr>
          <w:b/>
          <w:sz w:val="28"/>
          <w:szCs w:val="28"/>
          <w:lang w:val="en-US"/>
        </w:rPr>
        <w:t>V</w:t>
      </w:r>
      <w:r w:rsidRPr="009B333D">
        <w:rPr>
          <w:b/>
          <w:sz w:val="28"/>
          <w:szCs w:val="28"/>
        </w:rPr>
        <w:t xml:space="preserve"> Міжнародна літня театральна школа «Театрон-2021»</w:t>
      </w:r>
    </w:p>
    <w:p w:rsidR="009B333D" w:rsidRPr="004962EE" w:rsidRDefault="009B333D" w:rsidP="009B333D">
      <w:pPr>
        <w:contextualSpacing/>
        <w:rPr>
          <w:sz w:val="24"/>
          <w:szCs w:val="24"/>
        </w:rPr>
      </w:pPr>
    </w:p>
    <w:p w:rsidR="00F579E5" w:rsidRPr="004962EE" w:rsidRDefault="00236297" w:rsidP="00AA28FA">
      <w:pPr>
        <w:pStyle w:val="af1"/>
        <w:numPr>
          <w:ilvl w:val="0"/>
          <w:numId w:val="4"/>
        </w:numPr>
        <w:ind w:left="0" w:firstLine="0"/>
        <w:jc w:val="center"/>
        <w:rPr>
          <w:b/>
          <w:sz w:val="28"/>
          <w:szCs w:val="28"/>
        </w:rPr>
      </w:pPr>
      <w:r w:rsidRPr="004962EE">
        <w:rPr>
          <w:b/>
          <w:sz w:val="28"/>
          <w:szCs w:val="28"/>
        </w:rPr>
        <w:t>ЗАГАЛЬНІ ПОЛОЖЕННЯ</w:t>
      </w:r>
    </w:p>
    <w:p w:rsidR="00AA28FA" w:rsidRPr="004962EE" w:rsidRDefault="00AA28FA" w:rsidP="00AA28FA">
      <w:pPr>
        <w:pStyle w:val="af1"/>
        <w:ind w:left="0"/>
        <w:rPr>
          <w:sz w:val="28"/>
          <w:szCs w:val="28"/>
        </w:rPr>
      </w:pPr>
    </w:p>
    <w:p w:rsidR="00F579E5" w:rsidRPr="004962EE" w:rsidRDefault="0072506F" w:rsidP="00236297">
      <w:pPr>
        <w:numPr>
          <w:ilvl w:val="1"/>
          <w:numId w:val="4"/>
        </w:numPr>
        <w:ind w:left="0" w:firstLine="709"/>
        <w:contextualSpacing/>
        <w:jc w:val="both"/>
        <w:rPr>
          <w:sz w:val="28"/>
          <w:szCs w:val="28"/>
        </w:rPr>
      </w:pPr>
      <w:r w:rsidRPr="004962EE">
        <w:rPr>
          <w:sz w:val="28"/>
          <w:szCs w:val="28"/>
        </w:rPr>
        <w:t>Фестиваль-форум «Міжнародна літн</w:t>
      </w:r>
      <w:r w:rsidR="000E5E88" w:rsidRPr="004962EE">
        <w:rPr>
          <w:sz w:val="28"/>
          <w:szCs w:val="28"/>
        </w:rPr>
        <w:t>я театральна школа «</w:t>
      </w:r>
      <w:proofErr w:type="spellStart"/>
      <w:r w:rsidR="000E5E88" w:rsidRPr="004962EE">
        <w:rPr>
          <w:sz w:val="28"/>
          <w:szCs w:val="28"/>
        </w:rPr>
        <w:t>Театрон</w:t>
      </w:r>
      <w:proofErr w:type="spellEnd"/>
      <w:r w:rsidRPr="004962EE">
        <w:rPr>
          <w:sz w:val="28"/>
          <w:szCs w:val="28"/>
        </w:rPr>
        <w:t xml:space="preserve">» є </w:t>
      </w:r>
      <w:proofErr w:type="spellStart"/>
      <w:r w:rsidRPr="004962EE">
        <w:rPr>
          <w:sz w:val="28"/>
          <w:szCs w:val="28"/>
        </w:rPr>
        <w:t>мистец</w:t>
      </w:r>
      <w:r w:rsidR="000E5E88" w:rsidRPr="004962EE">
        <w:rPr>
          <w:sz w:val="28"/>
          <w:szCs w:val="28"/>
        </w:rPr>
        <w:t>ь</w:t>
      </w:r>
      <w:r w:rsidRPr="004962EE">
        <w:rPr>
          <w:sz w:val="28"/>
          <w:szCs w:val="28"/>
        </w:rPr>
        <w:t>ко</w:t>
      </w:r>
      <w:proofErr w:type="spellEnd"/>
      <w:r w:rsidR="00F85702" w:rsidRPr="004962EE">
        <w:rPr>
          <w:sz w:val="28"/>
          <w:szCs w:val="28"/>
        </w:rPr>
        <w:t xml:space="preserve"> </w:t>
      </w:r>
      <w:r w:rsidRPr="004962EE">
        <w:rPr>
          <w:sz w:val="28"/>
          <w:szCs w:val="28"/>
        </w:rPr>
        <w:t>-</w:t>
      </w:r>
      <w:r w:rsidR="00F85702" w:rsidRPr="004962EE">
        <w:rPr>
          <w:sz w:val="28"/>
          <w:szCs w:val="28"/>
        </w:rPr>
        <w:t xml:space="preserve"> </w:t>
      </w:r>
      <w:r w:rsidR="000E5E88" w:rsidRPr="004962EE">
        <w:rPr>
          <w:sz w:val="28"/>
          <w:szCs w:val="28"/>
        </w:rPr>
        <w:t>творчою іні</w:t>
      </w:r>
      <w:r w:rsidRPr="004962EE">
        <w:rPr>
          <w:sz w:val="28"/>
          <w:szCs w:val="28"/>
        </w:rPr>
        <w:t>ціативою Миколаївськ</w:t>
      </w:r>
      <w:r w:rsidR="003173FD" w:rsidRPr="004962EE">
        <w:rPr>
          <w:sz w:val="28"/>
          <w:szCs w:val="28"/>
        </w:rPr>
        <w:t>ого</w:t>
      </w:r>
      <w:r w:rsidR="0037032F" w:rsidRPr="004962EE">
        <w:rPr>
          <w:sz w:val="28"/>
          <w:szCs w:val="28"/>
        </w:rPr>
        <w:t xml:space="preserve"> </w:t>
      </w:r>
      <w:r w:rsidRPr="004962EE">
        <w:rPr>
          <w:sz w:val="28"/>
          <w:szCs w:val="28"/>
        </w:rPr>
        <w:t>академічн</w:t>
      </w:r>
      <w:r w:rsidR="003173FD" w:rsidRPr="004962EE">
        <w:rPr>
          <w:sz w:val="28"/>
          <w:szCs w:val="28"/>
        </w:rPr>
        <w:t xml:space="preserve">ого </w:t>
      </w:r>
      <w:r w:rsidRPr="004962EE">
        <w:rPr>
          <w:sz w:val="28"/>
          <w:szCs w:val="28"/>
        </w:rPr>
        <w:t>художн</w:t>
      </w:r>
      <w:r w:rsidR="0037032F" w:rsidRPr="004962EE">
        <w:rPr>
          <w:sz w:val="28"/>
          <w:szCs w:val="28"/>
        </w:rPr>
        <w:t xml:space="preserve">ього </w:t>
      </w:r>
      <w:r w:rsidRPr="004962EE">
        <w:rPr>
          <w:sz w:val="28"/>
          <w:szCs w:val="28"/>
        </w:rPr>
        <w:t>російськ</w:t>
      </w:r>
      <w:r w:rsidR="0037032F" w:rsidRPr="004962EE">
        <w:rPr>
          <w:sz w:val="28"/>
          <w:szCs w:val="28"/>
        </w:rPr>
        <w:t>ого</w:t>
      </w:r>
      <w:r w:rsidRPr="004962EE">
        <w:rPr>
          <w:sz w:val="28"/>
          <w:szCs w:val="28"/>
        </w:rPr>
        <w:t xml:space="preserve"> драматичн</w:t>
      </w:r>
      <w:r w:rsidR="003173FD" w:rsidRPr="004962EE">
        <w:rPr>
          <w:sz w:val="28"/>
          <w:szCs w:val="28"/>
        </w:rPr>
        <w:t>ого</w:t>
      </w:r>
      <w:r w:rsidRPr="004962EE">
        <w:rPr>
          <w:sz w:val="28"/>
          <w:szCs w:val="28"/>
        </w:rPr>
        <w:t xml:space="preserve"> театр</w:t>
      </w:r>
      <w:r w:rsidR="0037032F" w:rsidRPr="004962EE">
        <w:rPr>
          <w:sz w:val="28"/>
          <w:szCs w:val="28"/>
        </w:rPr>
        <w:t>у</w:t>
      </w:r>
      <w:r w:rsidRPr="004962EE">
        <w:rPr>
          <w:sz w:val="28"/>
          <w:szCs w:val="28"/>
        </w:rPr>
        <w:t>.</w:t>
      </w:r>
    </w:p>
    <w:p w:rsidR="004D7917" w:rsidRPr="004962EE" w:rsidRDefault="004D7917" w:rsidP="004D7917">
      <w:pPr>
        <w:ind w:firstLine="709"/>
        <w:jc w:val="both"/>
        <w:rPr>
          <w:sz w:val="28"/>
          <w:szCs w:val="28"/>
        </w:rPr>
      </w:pPr>
      <w:r w:rsidRPr="004962EE">
        <w:rPr>
          <w:sz w:val="28"/>
          <w:szCs w:val="28"/>
        </w:rPr>
        <w:t xml:space="preserve">1.2. </w:t>
      </w:r>
      <w:r w:rsidR="000E5E88" w:rsidRPr="004962EE">
        <w:rPr>
          <w:sz w:val="28"/>
          <w:szCs w:val="28"/>
        </w:rPr>
        <w:t>Засновник фестивалю</w:t>
      </w:r>
      <w:r w:rsidR="0072506F" w:rsidRPr="004962EE">
        <w:rPr>
          <w:sz w:val="28"/>
          <w:szCs w:val="28"/>
        </w:rPr>
        <w:t xml:space="preserve"> </w:t>
      </w:r>
      <w:r w:rsidR="003173FD" w:rsidRPr="004962EE">
        <w:rPr>
          <w:sz w:val="28"/>
          <w:szCs w:val="28"/>
        </w:rPr>
        <w:t xml:space="preserve">– </w:t>
      </w:r>
      <w:r w:rsidR="0072506F" w:rsidRPr="004962EE">
        <w:rPr>
          <w:sz w:val="28"/>
          <w:szCs w:val="28"/>
        </w:rPr>
        <w:t>Миколаївський академічний художній російський драматичний</w:t>
      </w:r>
      <w:r w:rsidR="006327C4" w:rsidRPr="004962EE">
        <w:rPr>
          <w:sz w:val="28"/>
          <w:szCs w:val="28"/>
        </w:rPr>
        <w:t xml:space="preserve"> </w:t>
      </w:r>
      <w:r w:rsidR="0072506F" w:rsidRPr="004962EE">
        <w:rPr>
          <w:sz w:val="28"/>
          <w:szCs w:val="28"/>
        </w:rPr>
        <w:t>т</w:t>
      </w:r>
      <w:r w:rsidR="000E5E88" w:rsidRPr="004962EE">
        <w:rPr>
          <w:sz w:val="28"/>
          <w:szCs w:val="28"/>
        </w:rPr>
        <w:t>еатр</w:t>
      </w:r>
      <w:r w:rsidR="0072506F" w:rsidRPr="004962EE">
        <w:rPr>
          <w:sz w:val="28"/>
          <w:szCs w:val="28"/>
        </w:rPr>
        <w:t xml:space="preserve">. </w:t>
      </w:r>
    </w:p>
    <w:p w:rsidR="004D7917" w:rsidRPr="004962EE" w:rsidRDefault="004D7917" w:rsidP="004D7917">
      <w:pPr>
        <w:ind w:firstLine="709"/>
        <w:jc w:val="both"/>
        <w:rPr>
          <w:sz w:val="28"/>
          <w:szCs w:val="28"/>
        </w:rPr>
      </w:pPr>
      <w:r w:rsidRPr="004962EE">
        <w:rPr>
          <w:sz w:val="28"/>
          <w:szCs w:val="28"/>
        </w:rPr>
        <w:t xml:space="preserve">1.3. </w:t>
      </w:r>
      <w:r w:rsidR="0072506F" w:rsidRPr="004962EE">
        <w:rPr>
          <w:sz w:val="28"/>
          <w:szCs w:val="28"/>
        </w:rPr>
        <w:t>Фестиваль</w:t>
      </w:r>
      <w:r w:rsidR="00F85702" w:rsidRPr="004962EE">
        <w:rPr>
          <w:sz w:val="28"/>
          <w:szCs w:val="28"/>
        </w:rPr>
        <w:t xml:space="preserve"> </w:t>
      </w:r>
      <w:r w:rsidR="006327C4" w:rsidRPr="004962EE">
        <w:rPr>
          <w:sz w:val="28"/>
          <w:szCs w:val="28"/>
        </w:rPr>
        <w:t>-</w:t>
      </w:r>
      <w:r w:rsidR="00F85702" w:rsidRPr="004962EE">
        <w:rPr>
          <w:sz w:val="28"/>
          <w:szCs w:val="28"/>
        </w:rPr>
        <w:t xml:space="preserve"> </w:t>
      </w:r>
      <w:r w:rsidR="006327C4" w:rsidRPr="004962EE">
        <w:rPr>
          <w:sz w:val="28"/>
          <w:szCs w:val="28"/>
        </w:rPr>
        <w:t>форум</w:t>
      </w:r>
      <w:r w:rsidR="003173FD" w:rsidRPr="004962EE">
        <w:rPr>
          <w:sz w:val="28"/>
          <w:szCs w:val="28"/>
        </w:rPr>
        <w:t xml:space="preserve"> проводиться за сприяння</w:t>
      </w:r>
      <w:r w:rsidR="0072506F" w:rsidRPr="004962EE">
        <w:rPr>
          <w:sz w:val="28"/>
          <w:szCs w:val="28"/>
        </w:rPr>
        <w:t xml:space="preserve"> </w:t>
      </w:r>
      <w:r w:rsidR="00F85702" w:rsidRPr="004962EE">
        <w:rPr>
          <w:sz w:val="28"/>
          <w:szCs w:val="28"/>
        </w:rPr>
        <w:t>у</w:t>
      </w:r>
      <w:r w:rsidR="0072506F" w:rsidRPr="004962EE">
        <w:rPr>
          <w:sz w:val="28"/>
          <w:szCs w:val="28"/>
        </w:rPr>
        <w:t>правління культури</w:t>
      </w:r>
      <w:r w:rsidR="003173FD" w:rsidRPr="004962EE">
        <w:rPr>
          <w:sz w:val="28"/>
          <w:szCs w:val="28"/>
        </w:rPr>
        <w:t>,</w:t>
      </w:r>
      <w:r w:rsidR="0072506F" w:rsidRPr="004962EE">
        <w:rPr>
          <w:sz w:val="28"/>
          <w:szCs w:val="28"/>
        </w:rPr>
        <w:t xml:space="preserve"> національностей та релігій Миколаївської о</w:t>
      </w:r>
      <w:r w:rsidR="00204C42" w:rsidRPr="004962EE">
        <w:rPr>
          <w:sz w:val="28"/>
          <w:szCs w:val="28"/>
        </w:rPr>
        <w:t>бласної державної адміністрації та</w:t>
      </w:r>
      <w:r w:rsidR="0072506F" w:rsidRPr="004962EE">
        <w:rPr>
          <w:sz w:val="28"/>
          <w:szCs w:val="28"/>
        </w:rPr>
        <w:t xml:space="preserve"> Громадськ</w:t>
      </w:r>
      <w:r w:rsidR="0037032F" w:rsidRPr="004962EE">
        <w:rPr>
          <w:sz w:val="28"/>
          <w:szCs w:val="28"/>
        </w:rPr>
        <w:t>ої</w:t>
      </w:r>
      <w:r w:rsidR="0072506F" w:rsidRPr="004962EE">
        <w:rPr>
          <w:sz w:val="28"/>
          <w:szCs w:val="28"/>
        </w:rPr>
        <w:t xml:space="preserve"> організаці</w:t>
      </w:r>
      <w:r w:rsidR="0037032F" w:rsidRPr="004962EE">
        <w:rPr>
          <w:sz w:val="28"/>
          <w:szCs w:val="28"/>
        </w:rPr>
        <w:t xml:space="preserve">ї </w:t>
      </w:r>
      <w:r w:rsidR="0072506F" w:rsidRPr="004962EE">
        <w:rPr>
          <w:sz w:val="28"/>
          <w:szCs w:val="28"/>
        </w:rPr>
        <w:t>«Федерація аматорських миколаївських театрів</w:t>
      </w:r>
      <w:r w:rsidR="000505CD" w:rsidRPr="004962EE">
        <w:rPr>
          <w:sz w:val="28"/>
          <w:szCs w:val="28"/>
        </w:rPr>
        <w:t>.</w:t>
      </w:r>
    </w:p>
    <w:p w:rsidR="004D7917" w:rsidRPr="004962EE" w:rsidRDefault="00502E5C" w:rsidP="00502E5C">
      <w:pPr>
        <w:ind w:firstLine="709"/>
        <w:jc w:val="both"/>
        <w:rPr>
          <w:sz w:val="28"/>
          <w:szCs w:val="28"/>
        </w:rPr>
      </w:pPr>
      <w:r w:rsidRPr="004962EE">
        <w:rPr>
          <w:sz w:val="28"/>
          <w:szCs w:val="28"/>
        </w:rPr>
        <w:t xml:space="preserve">1.4. </w:t>
      </w:r>
      <w:r w:rsidR="0072506F" w:rsidRPr="004962EE">
        <w:rPr>
          <w:sz w:val="28"/>
          <w:szCs w:val="28"/>
        </w:rPr>
        <w:t xml:space="preserve">Основний керівний орган фестивалю – </w:t>
      </w:r>
      <w:r w:rsidR="004D7917" w:rsidRPr="004962EE">
        <w:rPr>
          <w:sz w:val="28"/>
          <w:szCs w:val="28"/>
        </w:rPr>
        <w:t xml:space="preserve">організаційний </w:t>
      </w:r>
      <w:r w:rsidR="0072506F" w:rsidRPr="004962EE">
        <w:rPr>
          <w:sz w:val="28"/>
          <w:szCs w:val="28"/>
        </w:rPr>
        <w:t>комітет</w:t>
      </w:r>
      <w:r w:rsidR="004D7917" w:rsidRPr="004962EE">
        <w:rPr>
          <w:sz w:val="28"/>
          <w:szCs w:val="28"/>
        </w:rPr>
        <w:t>.</w:t>
      </w:r>
    </w:p>
    <w:p w:rsidR="00502E5C" w:rsidRPr="004962EE" w:rsidRDefault="00502E5C" w:rsidP="00502E5C">
      <w:pPr>
        <w:ind w:firstLine="709"/>
        <w:contextualSpacing/>
        <w:jc w:val="both"/>
        <w:rPr>
          <w:sz w:val="28"/>
          <w:szCs w:val="28"/>
        </w:rPr>
      </w:pPr>
      <w:r w:rsidRPr="004962EE">
        <w:rPr>
          <w:sz w:val="28"/>
          <w:szCs w:val="28"/>
        </w:rPr>
        <w:t>1.5.  Цим положенням визначаються мета, завдання, порядок підготовки та проведення Фестивалю</w:t>
      </w:r>
      <w:r w:rsidR="00F85702" w:rsidRPr="004962EE">
        <w:rPr>
          <w:sz w:val="28"/>
          <w:szCs w:val="28"/>
        </w:rPr>
        <w:t xml:space="preserve"> </w:t>
      </w:r>
      <w:r w:rsidRPr="004962EE">
        <w:rPr>
          <w:sz w:val="28"/>
          <w:szCs w:val="28"/>
        </w:rPr>
        <w:t>-</w:t>
      </w:r>
      <w:r w:rsidR="00F85702" w:rsidRPr="004962EE">
        <w:rPr>
          <w:sz w:val="28"/>
          <w:szCs w:val="28"/>
        </w:rPr>
        <w:t xml:space="preserve"> </w:t>
      </w:r>
      <w:r w:rsidRPr="004962EE">
        <w:rPr>
          <w:sz w:val="28"/>
          <w:szCs w:val="28"/>
        </w:rPr>
        <w:t xml:space="preserve">форуму, а також засади його фінансового та інформаційного забезпечення. </w:t>
      </w:r>
    </w:p>
    <w:p w:rsidR="00236297" w:rsidRPr="004962EE" w:rsidRDefault="00236297" w:rsidP="004962EE">
      <w:pPr>
        <w:contextualSpacing/>
        <w:jc w:val="both"/>
        <w:rPr>
          <w:sz w:val="28"/>
          <w:szCs w:val="28"/>
        </w:rPr>
      </w:pPr>
    </w:p>
    <w:p w:rsidR="00F579E5" w:rsidRPr="004962EE" w:rsidRDefault="00236297" w:rsidP="00AA28FA">
      <w:pPr>
        <w:pStyle w:val="af1"/>
        <w:numPr>
          <w:ilvl w:val="0"/>
          <w:numId w:val="4"/>
        </w:numPr>
        <w:ind w:left="0" w:firstLine="0"/>
        <w:jc w:val="center"/>
        <w:rPr>
          <w:b/>
          <w:sz w:val="28"/>
          <w:szCs w:val="28"/>
        </w:rPr>
      </w:pPr>
      <w:r w:rsidRPr="004962EE">
        <w:rPr>
          <w:b/>
          <w:sz w:val="28"/>
          <w:szCs w:val="28"/>
        </w:rPr>
        <w:t>МЕТА ТА ЗАВДАННЯ ФЕСТИВАЛЮ-ФОРУМУ</w:t>
      </w:r>
    </w:p>
    <w:p w:rsidR="00AA28FA" w:rsidRPr="004962EE" w:rsidRDefault="00AA28FA" w:rsidP="007D6C69">
      <w:pPr>
        <w:pStyle w:val="af1"/>
        <w:rPr>
          <w:sz w:val="28"/>
          <w:szCs w:val="28"/>
        </w:rPr>
      </w:pPr>
    </w:p>
    <w:p w:rsidR="00F579E5" w:rsidRPr="004962EE" w:rsidRDefault="0072506F" w:rsidP="00236297">
      <w:pPr>
        <w:ind w:firstLine="709"/>
        <w:contextualSpacing/>
        <w:jc w:val="both"/>
        <w:rPr>
          <w:sz w:val="28"/>
          <w:szCs w:val="28"/>
        </w:rPr>
      </w:pPr>
      <w:r w:rsidRPr="004962EE">
        <w:rPr>
          <w:sz w:val="28"/>
          <w:szCs w:val="28"/>
        </w:rPr>
        <w:t xml:space="preserve">2.1. Метою фестивалю є активізація творчого життя театральних колективів Південного регіону України; спрямування розвитку театрального руху Миколаївщини у вектор Європейської інтеграції та підвищення кваліфікаційного рівня </w:t>
      </w:r>
      <w:r w:rsidR="0037032F" w:rsidRPr="004962EE">
        <w:rPr>
          <w:sz w:val="28"/>
          <w:szCs w:val="28"/>
        </w:rPr>
        <w:t xml:space="preserve">акторів, режисерів і </w:t>
      </w:r>
      <w:r w:rsidR="006327C4" w:rsidRPr="004962EE">
        <w:rPr>
          <w:sz w:val="28"/>
          <w:szCs w:val="28"/>
        </w:rPr>
        <w:t>керівників</w:t>
      </w:r>
      <w:r w:rsidRPr="004962EE">
        <w:rPr>
          <w:sz w:val="28"/>
          <w:szCs w:val="28"/>
        </w:rPr>
        <w:t xml:space="preserve"> театрів.</w:t>
      </w:r>
    </w:p>
    <w:p w:rsidR="00F579E5" w:rsidRPr="004962EE" w:rsidRDefault="0072506F" w:rsidP="00236297">
      <w:pPr>
        <w:ind w:firstLine="709"/>
        <w:contextualSpacing/>
        <w:jc w:val="both"/>
        <w:rPr>
          <w:sz w:val="28"/>
          <w:szCs w:val="28"/>
        </w:rPr>
      </w:pPr>
      <w:r w:rsidRPr="004962EE">
        <w:rPr>
          <w:sz w:val="28"/>
          <w:szCs w:val="28"/>
        </w:rPr>
        <w:t>2.2. Завдання заходу:</w:t>
      </w:r>
    </w:p>
    <w:p w:rsidR="00F579E5" w:rsidRPr="004962EE" w:rsidRDefault="006327C4" w:rsidP="00236297">
      <w:pPr>
        <w:pStyle w:val="af2"/>
        <w:numPr>
          <w:ilvl w:val="0"/>
          <w:numId w:val="12"/>
        </w:numPr>
        <w:ind w:left="0" w:firstLine="709"/>
        <w:contextualSpacing/>
        <w:jc w:val="both"/>
        <w:rPr>
          <w:sz w:val="28"/>
          <w:szCs w:val="28"/>
        </w:rPr>
      </w:pPr>
      <w:r w:rsidRPr="004962EE">
        <w:rPr>
          <w:sz w:val="28"/>
          <w:szCs w:val="28"/>
        </w:rPr>
        <w:t>створення відповідних</w:t>
      </w:r>
      <w:r w:rsidR="0037032F" w:rsidRPr="004962EE">
        <w:rPr>
          <w:sz w:val="28"/>
          <w:szCs w:val="28"/>
        </w:rPr>
        <w:t xml:space="preserve"> умов</w:t>
      </w:r>
      <w:r w:rsidR="0072506F" w:rsidRPr="004962EE">
        <w:rPr>
          <w:sz w:val="28"/>
          <w:szCs w:val="28"/>
        </w:rPr>
        <w:t xml:space="preserve"> для творчого спілкування</w:t>
      </w:r>
      <w:r w:rsidR="0037032F" w:rsidRPr="004962EE">
        <w:rPr>
          <w:sz w:val="28"/>
          <w:szCs w:val="28"/>
        </w:rPr>
        <w:t xml:space="preserve"> акторів і </w:t>
      </w:r>
      <w:r w:rsidR="0072506F" w:rsidRPr="004962EE">
        <w:rPr>
          <w:sz w:val="28"/>
          <w:szCs w:val="28"/>
        </w:rPr>
        <w:t>режисерів;</w:t>
      </w:r>
    </w:p>
    <w:p w:rsidR="00F579E5" w:rsidRPr="004962EE" w:rsidRDefault="006327C4" w:rsidP="00236297">
      <w:pPr>
        <w:pStyle w:val="af2"/>
        <w:numPr>
          <w:ilvl w:val="0"/>
          <w:numId w:val="12"/>
        </w:numPr>
        <w:ind w:left="0" w:firstLine="709"/>
        <w:contextualSpacing/>
        <w:jc w:val="both"/>
        <w:rPr>
          <w:sz w:val="28"/>
          <w:szCs w:val="28"/>
        </w:rPr>
      </w:pPr>
      <w:r w:rsidRPr="004962EE">
        <w:rPr>
          <w:sz w:val="28"/>
          <w:szCs w:val="28"/>
        </w:rPr>
        <w:t>ознайомлення</w:t>
      </w:r>
      <w:r w:rsidR="0072506F" w:rsidRPr="004962EE">
        <w:rPr>
          <w:sz w:val="28"/>
          <w:szCs w:val="28"/>
        </w:rPr>
        <w:t xml:space="preserve"> керівників ам</w:t>
      </w:r>
      <w:r w:rsidRPr="004962EE">
        <w:rPr>
          <w:sz w:val="28"/>
          <w:szCs w:val="28"/>
        </w:rPr>
        <w:t>аторських театрів</w:t>
      </w:r>
      <w:r w:rsidR="0072506F" w:rsidRPr="004962EE">
        <w:rPr>
          <w:sz w:val="28"/>
          <w:szCs w:val="28"/>
        </w:rPr>
        <w:t xml:space="preserve"> з сучасними Євр</w:t>
      </w:r>
      <w:r w:rsidRPr="004962EE">
        <w:rPr>
          <w:sz w:val="28"/>
          <w:szCs w:val="28"/>
        </w:rPr>
        <w:t>опейськими тенденціями розвитку</w:t>
      </w:r>
      <w:r w:rsidR="0072506F" w:rsidRPr="004962EE">
        <w:rPr>
          <w:sz w:val="28"/>
          <w:szCs w:val="28"/>
        </w:rPr>
        <w:t xml:space="preserve"> театрального мистецтва; </w:t>
      </w:r>
    </w:p>
    <w:p w:rsidR="00F579E5" w:rsidRPr="004962EE" w:rsidRDefault="009A7766" w:rsidP="00236297">
      <w:pPr>
        <w:pStyle w:val="af2"/>
        <w:numPr>
          <w:ilvl w:val="0"/>
          <w:numId w:val="12"/>
        </w:numPr>
        <w:ind w:left="0" w:firstLine="709"/>
        <w:contextualSpacing/>
        <w:jc w:val="both"/>
        <w:rPr>
          <w:sz w:val="28"/>
          <w:szCs w:val="28"/>
        </w:rPr>
      </w:pPr>
      <w:r w:rsidRPr="004962EE">
        <w:rPr>
          <w:sz w:val="28"/>
          <w:szCs w:val="28"/>
        </w:rPr>
        <w:t>о</w:t>
      </w:r>
      <w:r w:rsidR="006327C4" w:rsidRPr="004962EE">
        <w:rPr>
          <w:sz w:val="28"/>
          <w:szCs w:val="28"/>
        </w:rPr>
        <w:t>знайомлення учасників фестивалю</w:t>
      </w:r>
      <w:r w:rsidR="00F85702" w:rsidRPr="004962EE">
        <w:rPr>
          <w:sz w:val="28"/>
          <w:szCs w:val="28"/>
        </w:rPr>
        <w:t xml:space="preserve"> </w:t>
      </w:r>
      <w:r w:rsidR="006327C4" w:rsidRPr="004962EE">
        <w:rPr>
          <w:sz w:val="28"/>
          <w:szCs w:val="28"/>
        </w:rPr>
        <w:t>-</w:t>
      </w:r>
      <w:r w:rsidR="00F85702" w:rsidRPr="004962EE">
        <w:rPr>
          <w:sz w:val="28"/>
          <w:szCs w:val="28"/>
        </w:rPr>
        <w:t xml:space="preserve"> </w:t>
      </w:r>
      <w:r w:rsidRPr="004962EE">
        <w:rPr>
          <w:sz w:val="28"/>
          <w:szCs w:val="28"/>
        </w:rPr>
        <w:t>форуму</w:t>
      </w:r>
      <w:r w:rsidR="0072506F" w:rsidRPr="004962EE">
        <w:rPr>
          <w:sz w:val="28"/>
          <w:szCs w:val="28"/>
        </w:rPr>
        <w:t xml:space="preserve"> з провідними здобутками наукової думки у сфері театрального мистецтва;</w:t>
      </w:r>
    </w:p>
    <w:p w:rsidR="00F579E5" w:rsidRPr="004962EE" w:rsidRDefault="0072506F" w:rsidP="00236297">
      <w:pPr>
        <w:pStyle w:val="af2"/>
        <w:numPr>
          <w:ilvl w:val="0"/>
          <w:numId w:val="12"/>
        </w:numPr>
        <w:ind w:left="0" w:firstLine="709"/>
        <w:contextualSpacing/>
        <w:jc w:val="both"/>
        <w:rPr>
          <w:sz w:val="28"/>
          <w:szCs w:val="28"/>
        </w:rPr>
      </w:pPr>
      <w:r w:rsidRPr="004962EE">
        <w:rPr>
          <w:sz w:val="28"/>
          <w:szCs w:val="28"/>
        </w:rPr>
        <w:t>розшир</w:t>
      </w:r>
      <w:r w:rsidR="006327C4" w:rsidRPr="004962EE">
        <w:rPr>
          <w:sz w:val="28"/>
          <w:szCs w:val="28"/>
        </w:rPr>
        <w:t xml:space="preserve">ення професійних </w:t>
      </w:r>
      <w:r w:rsidR="009A7766" w:rsidRPr="004962EE">
        <w:rPr>
          <w:sz w:val="28"/>
          <w:szCs w:val="28"/>
        </w:rPr>
        <w:t xml:space="preserve">знань </w:t>
      </w:r>
      <w:r w:rsidR="006327C4" w:rsidRPr="004962EE">
        <w:rPr>
          <w:sz w:val="28"/>
          <w:szCs w:val="28"/>
        </w:rPr>
        <w:t>учас</w:t>
      </w:r>
      <w:r w:rsidRPr="004962EE">
        <w:rPr>
          <w:sz w:val="28"/>
          <w:szCs w:val="28"/>
        </w:rPr>
        <w:t>ників фестивалю</w:t>
      </w:r>
      <w:r w:rsidR="00F85702" w:rsidRPr="004962EE">
        <w:rPr>
          <w:sz w:val="28"/>
          <w:szCs w:val="28"/>
        </w:rPr>
        <w:t xml:space="preserve"> </w:t>
      </w:r>
      <w:r w:rsidRPr="004962EE">
        <w:rPr>
          <w:sz w:val="28"/>
          <w:szCs w:val="28"/>
        </w:rPr>
        <w:t>-</w:t>
      </w:r>
      <w:r w:rsidR="00F85702" w:rsidRPr="004962EE">
        <w:rPr>
          <w:sz w:val="28"/>
          <w:szCs w:val="28"/>
        </w:rPr>
        <w:t xml:space="preserve"> </w:t>
      </w:r>
      <w:r w:rsidRPr="004962EE">
        <w:rPr>
          <w:sz w:val="28"/>
          <w:szCs w:val="28"/>
        </w:rPr>
        <w:t>фо</w:t>
      </w:r>
      <w:r w:rsidR="009A7766" w:rsidRPr="004962EE">
        <w:rPr>
          <w:sz w:val="28"/>
          <w:szCs w:val="28"/>
        </w:rPr>
        <w:t>руму у сфері акторського та режи</w:t>
      </w:r>
      <w:r w:rsidRPr="004962EE">
        <w:rPr>
          <w:sz w:val="28"/>
          <w:szCs w:val="28"/>
        </w:rPr>
        <w:t>серського мистецтва;</w:t>
      </w:r>
    </w:p>
    <w:p w:rsidR="00F579E5" w:rsidRPr="004962EE" w:rsidRDefault="0072506F" w:rsidP="00236297">
      <w:pPr>
        <w:pStyle w:val="af2"/>
        <w:numPr>
          <w:ilvl w:val="0"/>
          <w:numId w:val="12"/>
        </w:numPr>
        <w:ind w:left="0" w:firstLine="709"/>
        <w:contextualSpacing/>
        <w:jc w:val="both"/>
        <w:rPr>
          <w:sz w:val="28"/>
          <w:szCs w:val="28"/>
        </w:rPr>
      </w:pPr>
      <w:r w:rsidRPr="004962EE">
        <w:rPr>
          <w:sz w:val="28"/>
          <w:szCs w:val="28"/>
        </w:rPr>
        <w:t>відкрит</w:t>
      </w:r>
      <w:r w:rsidR="006327C4" w:rsidRPr="004962EE">
        <w:rPr>
          <w:sz w:val="28"/>
          <w:szCs w:val="28"/>
        </w:rPr>
        <w:t>тя</w:t>
      </w:r>
      <w:r w:rsidRPr="004962EE">
        <w:rPr>
          <w:sz w:val="28"/>
          <w:szCs w:val="28"/>
        </w:rPr>
        <w:t xml:space="preserve"> для режисерів но</w:t>
      </w:r>
      <w:r w:rsidR="000505CD" w:rsidRPr="004962EE">
        <w:rPr>
          <w:sz w:val="28"/>
          <w:szCs w:val="28"/>
        </w:rPr>
        <w:t>вих форм</w:t>
      </w:r>
      <w:r w:rsidR="00CF02FC" w:rsidRPr="004962EE">
        <w:rPr>
          <w:sz w:val="28"/>
          <w:szCs w:val="28"/>
        </w:rPr>
        <w:t xml:space="preserve"> театрального мистецтва;</w:t>
      </w:r>
    </w:p>
    <w:p w:rsidR="00F579E5" w:rsidRPr="004962EE" w:rsidRDefault="0072506F" w:rsidP="00236297">
      <w:pPr>
        <w:pStyle w:val="af2"/>
        <w:numPr>
          <w:ilvl w:val="0"/>
          <w:numId w:val="12"/>
        </w:numPr>
        <w:ind w:left="0" w:firstLine="709"/>
        <w:contextualSpacing/>
        <w:jc w:val="both"/>
        <w:rPr>
          <w:sz w:val="28"/>
          <w:szCs w:val="28"/>
        </w:rPr>
      </w:pPr>
      <w:r w:rsidRPr="004962EE">
        <w:rPr>
          <w:sz w:val="28"/>
          <w:szCs w:val="28"/>
        </w:rPr>
        <w:t>сприяння створенню в Україні умов для творчого розвитку</w:t>
      </w:r>
      <w:r w:rsidR="006327C4" w:rsidRPr="004962EE">
        <w:rPr>
          <w:sz w:val="28"/>
          <w:szCs w:val="28"/>
        </w:rPr>
        <w:t xml:space="preserve"> та організаційного становлення</w:t>
      </w:r>
      <w:r w:rsidRPr="004962EE">
        <w:rPr>
          <w:sz w:val="28"/>
          <w:szCs w:val="28"/>
        </w:rPr>
        <w:t xml:space="preserve"> театру всіх видів та жанрів театрального мистецтва; </w:t>
      </w:r>
    </w:p>
    <w:p w:rsidR="00F579E5" w:rsidRPr="004962EE" w:rsidRDefault="0072506F" w:rsidP="00236297">
      <w:pPr>
        <w:pStyle w:val="af2"/>
        <w:numPr>
          <w:ilvl w:val="0"/>
          <w:numId w:val="12"/>
        </w:numPr>
        <w:ind w:left="0" w:firstLine="709"/>
        <w:contextualSpacing/>
        <w:jc w:val="both"/>
        <w:rPr>
          <w:sz w:val="28"/>
          <w:szCs w:val="28"/>
        </w:rPr>
      </w:pPr>
      <w:r w:rsidRPr="004962EE">
        <w:rPr>
          <w:sz w:val="28"/>
          <w:szCs w:val="28"/>
        </w:rPr>
        <w:t xml:space="preserve">налагодження, розширення та укріплення творчих та організаційних </w:t>
      </w:r>
      <w:proofErr w:type="spellStart"/>
      <w:r w:rsidRPr="004962EE">
        <w:rPr>
          <w:sz w:val="28"/>
          <w:szCs w:val="28"/>
        </w:rPr>
        <w:t>зв’язків</w:t>
      </w:r>
      <w:proofErr w:type="spellEnd"/>
      <w:r w:rsidRPr="004962EE">
        <w:rPr>
          <w:sz w:val="28"/>
          <w:szCs w:val="28"/>
        </w:rPr>
        <w:t xml:space="preserve"> між українським професійним та аматорським театрами; </w:t>
      </w:r>
    </w:p>
    <w:p w:rsidR="00F579E5" w:rsidRPr="004962EE" w:rsidRDefault="0072506F" w:rsidP="00236297">
      <w:pPr>
        <w:pStyle w:val="af2"/>
        <w:numPr>
          <w:ilvl w:val="0"/>
          <w:numId w:val="12"/>
        </w:numPr>
        <w:ind w:left="0" w:firstLine="709"/>
        <w:contextualSpacing/>
        <w:jc w:val="both"/>
        <w:rPr>
          <w:sz w:val="28"/>
          <w:szCs w:val="28"/>
        </w:rPr>
      </w:pPr>
      <w:r w:rsidRPr="004962EE">
        <w:rPr>
          <w:sz w:val="28"/>
          <w:szCs w:val="28"/>
        </w:rPr>
        <w:lastRenderedPageBreak/>
        <w:t xml:space="preserve">привернення уваги суспільних, державних та інших соціальних інституцій до потреб українського театру; </w:t>
      </w:r>
    </w:p>
    <w:p w:rsidR="0002217C" w:rsidRPr="004962EE" w:rsidRDefault="0072506F" w:rsidP="0002217C">
      <w:pPr>
        <w:pStyle w:val="af2"/>
        <w:numPr>
          <w:ilvl w:val="0"/>
          <w:numId w:val="12"/>
        </w:numPr>
        <w:ind w:left="0" w:firstLine="709"/>
        <w:contextualSpacing/>
        <w:jc w:val="both"/>
        <w:rPr>
          <w:sz w:val="28"/>
          <w:szCs w:val="28"/>
        </w:rPr>
      </w:pPr>
      <w:r w:rsidRPr="004962EE">
        <w:rPr>
          <w:sz w:val="28"/>
          <w:szCs w:val="28"/>
        </w:rPr>
        <w:t xml:space="preserve">сприяння зростанню престижу та соціального значення українського театру, відродженню традицій меценатства та доброчинності; </w:t>
      </w:r>
    </w:p>
    <w:p w:rsidR="00F579E5" w:rsidRPr="004962EE" w:rsidRDefault="0072506F" w:rsidP="00236297">
      <w:pPr>
        <w:pStyle w:val="af2"/>
        <w:numPr>
          <w:ilvl w:val="0"/>
          <w:numId w:val="12"/>
        </w:numPr>
        <w:ind w:left="0" w:firstLine="709"/>
        <w:contextualSpacing/>
        <w:jc w:val="both"/>
        <w:rPr>
          <w:sz w:val="28"/>
          <w:szCs w:val="28"/>
        </w:rPr>
      </w:pPr>
      <w:r w:rsidRPr="004962EE">
        <w:rPr>
          <w:sz w:val="28"/>
          <w:szCs w:val="28"/>
        </w:rPr>
        <w:t xml:space="preserve">налагодження комунікації та співпраці з міжнародними театральними організаціями та світовою театральною  спільнотою; </w:t>
      </w:r>
    </w:p>
    <w:p w:rsidR="00F579E5" w:rsidRPr="004962EE" w:rsidRDefault="0072506F" w:rsidP="00236297">
      <w:pPr>
        <w:pStyle w:val="af2"/>
        <w:numPr>
          <w:ilvl w:val="0"/>
          <w:numId w:val="12"/>
        </w:numPr>
        <w:ind w:left="0" w:firstLine="709"/>
        <w:contextualSpacing/>
        <w:jc w:val="both"/>
        <w:rPr>
          <w:sz w:val="28"/>
          <w:szCs w:val="28"/>
        </w:rPr>
      </w:pPr>
      <w:r w:rsidRPr="004962EE">
        <w:rPr>
          <w:sz w:val="28"/>
          <w:szCs w:val="28"/>
        </w:rPr>
        <w:t xml:space="preserve">популяризація та пропаганда української культури, розширення міжнародних культурних </w:t>
      </w:r>
      <w:proofErr w:type="spellStart"/>
      <w:r w:rsidRPr="004962EE">
        <w:rPr>
          <w:sz w:val="28"/>
          <w:szCs w:val="28"/>
        </w:rPr>
        <w:t>зв’язків</w:t>
      </w:r>
      <w:proofErr w:type="spellEnd"/>
      <w:r w:rsidRPr="004962EE">
        <w:rPr>
          <w:sz w:val="28"/>
          <w:szCs w:val="28"/>
        </w:rPr>
        <w:t xml:space="preserve">; </w:t>
      </w:r>
    </w:p>
    <w:p w:rsidR="00F579E5" w:rsidRPr="004962EE" w:rsidRDefault="0072506F" w:rsidP="00236297">
      <w:pPr>
        <w:pStyle w:val="af2"/>
        <w:numPr>
          <w:ilvl w:val="0"/>
          <w:numId w:val="12"/>
        </w:numPr>
        <w:ind w:left="0" w:firstLine="709"/>
        <w:contextualSpacing/>
        <w:jc w:val="both"/>
        <w:rPr>
          <w:sz w:val="28"/>
          <w:szCs w:val="28"/>
        </w:rPr>
      </w:pPr>
      <w:r w:rsidRPr="004962EE">
        <w:rPr>
          <w:sz w:val="28"/>
          <w:szCs w:val="28"/>
        </w:rPr>
        <w:t xml:space="preserve">формування єдиного культурного простору в українському суспільстві, розвиток національної самосвідомості та громадянського суспільства; </w:t>
      </w:r>
    </w:p>
    <w:p w:rsidR="00F579E5" w:rsidRPr="004962EE" w:rsidRDefault="0072506F" w:rsidP="00236297">
      <w:pPr>
        <w:pStyle w:val="af2"/>
        <w:numPr>
          <w:ilvl w:val="0"/>
          <w:numId w:val="12"/>
        </w:numPr>
        <w:ind w:left="0" w:firstLine="709"/>
        <w:contextualSpacing/>
        <w:jc w:val="both"/>
        <w:rPr>
          <w:sz w:val="28"/>
          <w:szCs w:val="28"/>
        </w:rPr>
      </w:pPr>
      <w:r w:rsidRPr="004962EE">
        <w:rPr>
          <w:sz w:val="28"/>
          <w:szCs w:val="28"/>
        </w:rPr>
        <w:t>об’єднання українців усього світу на засадах спільної історико</w:t>
      </w:r>
      <w:r w:rsidR="006327C4" w:rsidRPr="004962EE">
        <w:rPr>
          <w:sz w:val="28"/>
          <w:szCs w:val="28"/>
        </w:rPr>
        <w:t>-</w:t>
      </w:r>
      <w:r w:rsidRPr="004962EE">
        <w:rPr>
          <w:sz w:val="28"/>
          <w:szCs w:val="28"/>
        </w:rPr>
        <w:t xml:space="preserve">культурної спадщини. </w:t>
      </w:r>
    </w:p>
    <w:p w:rsidR="00385C8D" w:rsidRPr="004962EE" w:rsidRDefault="00385C8D" w:rsidP="00385C8D">
      <w:pPr>
        <w:pStyle w:val="af2"/>
        <w:ind w:left="709"/>
        <w:contextualSpacing/>
        <w:jc w:val="both"/>
        <w:rPr>
          <w:sz w:val="28"/>
          <w:szCs w:val="28"/>
        </w:rPr>
      </w:pPr>
    </w:p>
    <w:p w:rsidR="002B3EBC" w:rsidRPr="004962EE" w:rsidRDefault="002B3EBC" w:rsidP="002B3EBC">
      <w:pPr>
        <w:pStyle w:val="af2"/>
        <w:ind w:firstLine="709"/>
        <w:contextualSpacing/>
        <w:jc w:val="both"/>
        <w:rPr>
          <w:sz w:val="28"/>
          <w:szCs w:val="28"/>
        </w:rPr>
      </w:pPr>
      <w:r w:rsidRPr="004962EE">
        <w:rPr>
          <w:sz w:val="28"/>
          <w:szCs w:val="28"/>
        </w:rPr>
        <w:t>2.3. Актуальність заходу: Театральне життя на Миколаївщині - важлива складова історії культури Північного Причорномор`я. Історія виникнення театру на Миколаївщині бере свій початок ще з часів античності. Саме для того, щоб спростити пошук нових ідей, відкрити нові можливості режисерам та акторам театрів створюється Міжнародна літня театральна школа «</w:t>
      </w:r>
      <w:proofErr w:type="spellStart"/>
      <w:r w:rsidRPr="004962EE">
        <w:rPr>
          <w:sz w:val="28"/>
          <w:szCs w:val="28"/>
        </w:rPr>
        <w:t>Театрон</w:t>
      </w:r>
      <w:proofErr w:type="spellEnd"/>
      <w:r w:rsidRPr="004962EE">
        <w:rPr>
          <w:sz w:val="28"/>
          <w:szCs w:val="28"/>
        </w:rPr>
        <w:t>», що проходитиме в м. Миколаєві і м. Очаків, на березі Чорного моря і триватиме протягом 7 днів. У програмі школи</w:t>
      </w:r>
      <w:r w:rsidR="0007132A" w:rsidRPr="004962EE">
        <w:rPr>
          <w:sz w:val="28"/>
          <w:szCs w:val="28"/>
        </w:rPr>
        <w:t>:</w:t>
      </w:r>
      <w:r w:rsidRPr="004962EE">
        <w:rPr>
          <w:sz w:val="28"/>
          <w:szCs w:val="28"/>
        </w:rPr>
        <w:t xml:space="preserve"> лекції та майстер-класи провідних діячів сцени </w:t>
      </w:r>
      <w:r w:rsidR="0017009A" w:rsidRPr="004962EE">
        <w:rPr>
          <w:sz w:val="28"/>
          <w:szCs w:val="28"/>
        </w:rPr>
        <w:t>Європи: Білорусі, Литви, Німеччини, Польщі, Франції Чехії, України та інших країн</w:t>
      </w:r>
      <w:r w:rsidRPr="004962EE">
        <w:rPr>
          <w:sz w:val="28"/>
          <w:szCs w:val="28"/>
        </w:rPr>
        <w:t>. Учасники літньої школи</w:t>
      </w:r>
      <w:r w:rsidR="0007132A" w:rsidRPr="004962EE">
        <w:rPr>
          <w:sz w:val="28"/>
          <w:szCs w:val="28"/>
        </w:rPr>
        <w:t>:</w:t>
      </w:r>
      <w:r w:rsidR="0017009A" w:rsidRPr="004962EE">
        <w:rPr>
          <w:sz w:val="28"/>
          <w:szCs w:val="28"/>
        </w:rPr>
        <w:t xml:space="preserve"> </w:t>
      </w:r>
      <w:r w:rsidRPr="004962EE">
        <w:rPr>
          <w:sz w:val="28"/>
          <w:szCs w:val="28"/>
        </w:rPr>
        <w:t xml:space="preserve"> актори</w:t>
      </w:r>
      <w:r w:rsidR="0017009A" w:rsidRPr="004962EE">
        <w:rPr>
          <w:sz w:val="28"/>
          <w:szCs w:val="28"/>
        </w:rPr>
        <w:t>,</w:t>
      </w:r>
      <w:r w:rsidRPr="004962EE">
        <w:rPr>
          <w:sz w:val="28"/>
          <w:szCs w:val="28"/>
        </w:rPr>
        <w:t xml:space="preserve"> режисери професійних державних та керівники аматорських театрів, студенті профільних навчальних закладів за напрямом </w:t>
      </w:r>
      <w:r w:rsidR="0017009A" w:rsidRPr="004962EE">
        <w:rPr>
          <w:sz w:val="28"/>
          <w:szCs w:val="28"/>
        </w:rPr>
        <w:t>«</w:t>
      </w:r>
      <w:r w:rsidRPr="004962EE">
        <w:rPr>
          <w:sz w:val="28"/>
          <w:szCs w:val="28"/>
        </w:rPr>
        <w:t>сценічне мистецтво</w:t>
      </w:r>
      <w:r w:rsidR="0017009A" w:rsidRPr="004962EE">
        <w:rPr>
          <w:sz w:val="28"/>
          <w:szCs w:val="28"/>
        </w:rPr>
        <w:t>»</w:t>
      </w:r>
      <w:r w:rsidRPr="004962EE">
        <w:rPr>
          <w:sz w:val="28"/>
          <w:szCs w:val="28"/>
        </w:rPr>
        <w:t>, керівники аматорських театрів Миколаївщини та інших областей України. Програма «</w:t>
      </w:r>
      <w:proofErr w:type="spellStart"/>
      <w:r w:rsidRPr="004962EE">
        <w:rPr>
          <w:sz w:val="28"/>
          <w:szCs w:val="28"/>
        </w:rPr>
        <w:t>Театрон</w:t>
      </w:r>
      <w:proofErr w:type="spellEnd"/>
      <w:r w:rsidRPr="004962EE">
        <w:rPr>
          <w:sz w:val="28"/>
          <w:szCs w:val="28"/>
        </w:rPr>
        <w:t>» дозвол</w:t>
      </w:r>
      <w:r w:rsidR="0007132A" w:rsidRPr="004962EE">
        <w:rPr>
          <w:sz w:val="28"/>
          <w:szCs w:val="28"/>
        </w:rPr>
        <w:t>яє</w:t>
      </w:r>
      <w:r w:rsidRPr="004962EE">
        <w:rPr>
          <w:sz w:val="28"/>
          <w:szCs w:val="28"/>
        </w:rPr>
        <w:t xml:space="preserve"> підвищити свій кваліфікаційний рівень, познайомитись з сучасними Європейськими тенденціями у світі театру, театральними школами </w:t>
      </w:r>
      <w:proofErr w:type="spellStart"/>
      <w:r w:rsidRPr="004962EE">
        <w:rPr>
          <w:sz w:val="28"/>
          <w:szCs w:val="28"/>
        </w:rPr>
        <w:t>Єжи</w:t>
      </w:r>
      <w:proofErr w:type="spellEnd"/>
      <w:r w:rsidRPr="004962EE">
        <w:rPr>
          <w:sz w:val="28"/>
          <w:szCs w:val="28"/>
        </w:rPr>
        <w:t xml:space="preserve"> </w:t>
      </w:r>
      <w:proofErr w:type="spellStart"/>
      <w:r w:rsidRPr="004962EE">
        <w:rPr>
          <w:sz w:val="28"/>
          <w:szCs w:val="28"/>
        </w:rPr>
        <w:t>Гратовського</w:t>
      </w:r>
      <w:proofErr w:type="spellEnd"/>
      <w:r w:rsidRPr="004962EE">
        <w:rPr>
          <w:sz w:val="28"/>
          <w:szCs w:val="28"/>
        </w:rPr>
        <w:t xml:space="preserve">, театром символізму та біомеханікою </w:t>
      </w:r>
      <w:r w:rsidR="0017009A" w:rsidRPr="004962EE">
        <w:rPr>
          <w:sz w:val="28"/>
          <w:szCs w:val="28"/>
        </w:rPr>
        <w:t>Мей</w:t>
      </w:r>
      <w:r w:rsidRPr="004962EE">
        <w:rPr>
          <w:sz w:val="28"/>
          <w:szCs w:val="28"/>
        </w:rPr>
        <w:t xml:space="preserve">єрхольда, </w:t>
      </w:r>
      <w:r w:rsidR="0007132A" w:rsidRPr="004962EE">
        <w:rPr>
          <w:sz w:val="28"/>
          <w:szCs w:val="28"/>
        </w:rPr>
        <w:t xml:space="preserve">пластики та пантоміми,  Школа </w:t>
      </w:r>
      <w:r w:rsidRPr="004962EE">
        <w:rPr>
          <w:sz w:val="28"/>
          <w:szCs w:val="28"/>
        </w:rPr>
        <w:t>знайомить з провідними здобутками наукової думки у сфері театрального мистецтва.</w:t>
      </w:r>
    </w:p>
    <w:p w:rsidR="00385C8D" w:rsidRPr="004962EE" w:rsidRDefault="00385C8D" w:rsidP="002B3EBC">
      <w:pPr>
        <w:pStyle w:val="af2"/>
        <w:ind w:firstLine="709"/>
        <w:contextualSpacing/>
        <w:jc w:val="both"/>
        <w:rPr>
          <w:sz w:val="28"/>
          <w:szCs w:val="28"/>
        </w:rPr>
      </w:pPr>
    </w:p>
    <w:p w:rsidR="002B3EBC" w:rsidRPr="004962EE" w:rsidRDefault="002B3EBC" w:rsidP="002B3EBC">
      <w:pPr>
        <w:ind w:firstLine="709"/>
        <w:contextualSpacing/>
        <w:jc w:val="both"/>
        <w:rPr>
          <w:i/>
          <w:sz w:val="28"/>
          <w:szCs w:val="28"/>
        </w:rPr>
      </w:pPr>
      <w:r w:rsidRPr="004962EE">
        <w:rPr>
          <w:sz w:val="28"/>
          <w:szCs w:val="28"/>
        </w:rPr>
        <w:t>2.4.</w:t>
      </w:r>
      <w:r w:rsidRPr="004962EE">
        <w:rPr>
          <w:i/>
          <w:sz w:val="28"/>
          <w:szCs w:val="28"/>
        </w:rPr>
        <w:t xml:space="preserve"> </w:t>
      </w:r>
      <w:r w:rsidRPr="004962EE">
        <w:rPr>
          <w:sz w:val="28"/>
          <w:szCs w:val="28"/>
        </w:rPr>
        <w:t>Очікувані результати проведення фестивалю-форуму.</w:t>
      </w:r>
    </w:p>
    <w:p w:rsidR="002B3EBC" w:rsidRPr="004962EE" w:rsidRDefault="003C33BF" w:rsidP="002B3EBC">
      <w:pPr>
        <w:ind w:firstLine="709"/>
        <w:contextualSpacing/>
        <w:jc w:val="both"/>
        <w:rPr>
          <w:sz w:val="28"/>
          <w:szCs w:val="28"/>
        </w:rPr>
      </w:pPr>
      <w:r w:rsidRPr="004962EE">
        <w:rPr>
          <w:sz w:val="28"/>
          <w:szCs w:val="28"/>
        </w:rPr>
        <w:t xml:space="preserve">Після проведення </w:t>
      </w:r>
      <w:r w:rsidR="002B3EBC" w:rsidRPr="004962EE">
        <w:rPr>
          <w:sz w:val="28"/>
          <w:szCs w:val="28"/>
        </w:rPr>
        <w:t>майстер-класів</w:t>
      </w:r>
      <w:r w:rsidRPr="004962EE">
        <w:rPr>
          <w:sz w:val="28"/>
          <w:szCs w:val="28"/>
        </w:rPr>
        <w:t>,</w:t>
      </w:r>
      <w:r w:rsidR="002B3EBC" w:rsidRPr="004962EE">
        <w:rPr>
          <w:sz w:val="28"/>
          <w:szCs w:val="28"/>
        </w:rPr>
        <w:t xml:space="preserve"> творчих лабораторій та лекцій з головних напрямів театрального мистецтва (акторське мистецтво, сценічна пластика, постановка голосу, режисура тощо)</w:t>
      </w:r>
      <w:r w:rsidRPr="004962EE">
        <w:rPr>
          <w:sz w:val="28"/>
          <w:szCs w:val="28"/>
        </w:rPr>
        <w:t xml:space="preserve"> з </w:t>
      </w:r>
      <w:r w:rsidR="002B3EBC" w:rsidRPr="004962EE">
        <w:rPr>
          <w:sz w:val="28"/>
          <w:szCs w:val="28"/>
        </w:rPr>
        <w:t>учасниками Школи</w:t>
      </w:r>
      <w:r w:rsidRPr="004962EE">
        <w:rPr>
          <w:sz w:val="28"/>
          <w:szCs w:val="28"/>
        </w:rPr>
        <w:t>, як підсумок засвоєного матеріалу,</w:t>
      </w:r>
      <w:r w:rsidR="002B3EBC" w:rsidRPr="004962EE">
        <w:rPr>
          <w:sz w:val="28"/>
          <w:szCs w:val="28"/>
        </w:rPr>
        <w:t xml:space="preserve"> буд</w:t>
      </w:r>
      <w:r w:rsidRPr="004962EE">
        <w:rPr>
          <w:sz w:val="28"/>
          <w:szCs w:val="28"/>
        </w:rPr>
        <w:t>уть</w:t>
      </w:r>
      <w:r w:rsidR="002B3EBC" w:rsidRPr="004962EE">
        <w:rPr>
          <w:sz w:val="28"/>
          <w:szCs w:val="28"/>
        </w:rPr>
        <w:t xml:space="preserve"> проведе</w:t>
      </w:r>
      <w:r w:rsidRPr="004962EE">
        <w:rPr>
          <w:sz w:val="28"/>
          <w:szCs w:val="28"/>
        </w:rPr>
        <w:t>ні</w:t>
      </w:r>
      <w:r w:rsidR="002B3EBC" w:rsidRPr="004962EE">
        <w:rPr>
          <w:sz w:val="28"/>
          <w:szCs w:val="28"/>
        </w:rPr>
        <w:t xml:space="preserve"> театралізован</w:t>
      </w:r>
      <w:r w:rsidRPr="004962EE">
        <w:rPr>
          <w:sz w:val="28"/>
          <w:szCs w:val="28"/>
        </w:rPr>
        <w:t>і</w:t>
      </w:r>
      <w:r w:rsidR="002B3EBC" w:rsidRPr="004962EE">
        <w:rPr>
          <w:sz w:val="28"/>
          <w:szCs w:val="28"/>
        </w:rPr>
        <w:t xml:space="preserve"> заход</w:t>
      </w:r>
      <w:r w:rsidRPr="004962EE">
        <w:rPr>
          <w:sz w:val="28"/>
          <w:szCs w:val="28"/>
        </w:rPr>
        <w:t>и</w:t>
      </w:r>
      <w:r w:rsidR="002B3EBC" w:rsidRPr="004962EE">
        <w:rPr>
          <w:sz w:val="28"/>
          <w:szCs w:val="28"/>
        </w:rPr>
        <w:t xml:space="preserve">. Загалом користь від проведеної школи отримують всі учасники аматорських театральних колективів, режисери та керівники і звичайно – глядачі, що приходитимуть на вистави цих театрів. Серед якісних показників: підвищення кваліфікаційного рівня молодих режисерів та керівників </w:t>
      </w:r>
      <w:r w:rsidR="005F3849" w:rsidRPr="004962EE">
        <w:rPr>
          <w:sz w:val="28"/>
          <w:szCs w:val="28"/>
        </w:rPr>
        <w:t>молодіжн</w:t>
      </w:r>
      <w:r w:rsidR="00E538C7" w:rsidRPr="004962EE">
        <w:rPr>
          <w:sz w:val="28"/>
          <w:szCs w:val="28"/>
        </w:rPr>
        <w:t>их</w:t>
      </w:r>
      <w:r w:rsidR="002B3EBC" w:rsidRPr="004962EE">
        <w:rPr>
          <w:sz w:val="28"/>
          <w:szCs w:val="28"/>
        </w:rPr>
        <w:t xml:space="preserve"> театрів; впровадження нових форм театрального мистецтва в роботі </w:t>
      </w:r>
      <w:r w:rsidR="005F3849" w:rsidRPr="004962EE">
        <w:rPr>
          <w:sz w:val="28"/>
          <w:szCs w:val="28"/>
        </w:rPr>
        <w:t>театральних</w:t>
      </w:r>
      <w:r w:rsidR="002B3EBC" w:rsidRPr="004962EE">
        <w:rPr>
          <w:sz w:val="28"/>
          <w:szCs w:val="28"/>
        </w:rPr>
        <w:t xml:space="preserve"> колектив</w:t>
      </w:r>
      <w:r w:rsidR="005F3849" w:rsidRPr="004962EE">
        <w:rPr>
          <w:sz w:val="28"/>
          <w:szCs w:val="28"/>
        </w:rPr>
        <w:t>ів</w:t>
      </w:r>
      <w:r w:rsidR="002B3EBC" w:rsidRPr="004962EE">
        <w:rPr>
          <w:sz w:val="28"/>
          <w:szCs w:val="28"/>
        </w:rPr>
        <w:t xml:space="preserve"> України; встановлення тісного зв’язку між аматорським</w:t>
      </w:r>
      <w:r w:rsidR="005F3849" w:rsidRPr="004962EE">
        <w:rPr>
          <w:sz w:val="28"/>
          <w:szCs w:val="28"/>
        </w:rPr>
        <w:t xml:space="preserve"> та професійним </w:t>
      </w:r>
      <w:r w:rsidR="002B3EBC" w:rsidRPr="004962EE">
        <w:rPr>
          <w:sz w:val="28"/>
          <w:szCs w:val="28"/>
        </w:rPr>
        <w:t xml:space="preserve"> театральним рухом України </w:t>
      </w:r>
      <w:r w:rsidR="005F3849" w:rsidRPr="004962EE">
        <w:rPr>
          <w:sz w:val="28"/>
          <w:szCs w:val="28"/>
        </w:rPr>
        <w:t>і</w:t>
      </w:r>
      <w:r w:rsidR="002B3EBC" w:rsidRPr="004962EE">
        <w:rPr>
          <w:sz w:val="28"/>
          <w:szCs w:val="28"/>
        </w:rPr>
        <w:t xml:space="preserve"> театральними діячами Західноєвропейських країн; створення спільних проектів.</w:t>
      </w:r>
    </w:p>
    <w:p w:rsidR="00385C8D" w:rsidRPr="004962EE" w:rsidRDefault="00385C8D" w:rsidP="002B3EBC">
      <w:pPr>
        <w:ind w:firstLine="709"/>
        <w:contextualSpacing/>
        <w:jc w:val="both"/>
        <w:rPr>
          <w:sz w:val="28"/>
          <w:szCs w:val="28"/>
        </w:rPr>
      </w:pPr>
    </w:p>
    <w:p w:rsidR="002B3EBC" w:rsidRDefault="002B3EBC" w:rsidP="002B3EBC">
      <w:pPr>
        <w:ind w:firstLine="709"/>
        <w:jc w:val="both"/>
        <w:rPr>
          <w:sz w:val="28"/>
          <w:szCs w:val="28"/>
        </w:rPr>
      </w:pPr>
      <w:r w:rsidRPr="004962EE">
        <w:rPr>
          <w:sz w:val="28"/>
          <w:szCs w:val="28"/>
        </w:rPr>
        <w:t>2.5. Цільова аудиторія на яку спрямовано проект: молоді режисери, актори та керівники студентських аматорських театрів м. Миколаєва, Миколаївської області та інших регіонів України.</w:t>
      </w:r>
    </w:p>
    <w:p w:rsidR="004962EE" w:rsidRPr="004962EE" w:rsidRDefault="004962EE" w:rsidP="002B3EBC">
      <w:pPr>
        <w:ind w:firstLine="709"/>
        <w:jc w:val="both"/>
        <w:rPr>
          <w:sz w:val="28"/>
          <w:szCs w:val="28"/>
        </w:rPr>
      </w:pPr>
    </w:p>
    <w:p w:rsidR="003C33BF" w:rsidRPr="004962EE" w:rsidRDefault="003C33BF" w:rsidP="003C33BF">
      <w:pPr>
        <w:pStyle w:val="af2"/>
        <w:numPr>
          <w:ilvl w:val="0"/>
          <w:numId w:val="14"/>
        </w:numPr>
        <w:contextualSpacing/>
        <w:jc w:val="center"/>
        <w:rPr>
          <w:b/>
          <w:sz w:val="28"/>
          <w:szCs w:val="28"/>
        </w:rPr>
      </w:pPr>
      <w:r w:rsidRPr="004962EE">
        <w:rPr>
          <w:b/>
          <w:sz w:val="28"/>
          <w:szCs w:val="28"/>
        </w:rPr>
        <w:t>УМОВИ УЧАСТІ У ФЕСТИВАЛІ-ФОРУМІ</w:t>
      </w:r>
    </w:p>
    <w:p w:rsidR="003C33BF" w:rsidRPr="004962EE" w:rsidRDefault="003C33BF" w:rsidP="003C33BF">
      <w:pPr>
        <w:pStyle w:val="af2"/>
        <w:ind w:left="450"/>
        <w:contextualSpacing/>
        <w:rPr>
          <w:sz w:val="28"/>
          <w:szCs w:val="28"/>
        </w:rPr>
      </w:pPr>
    </w:p>
    <w:p w:rsidR="003C33BF" w:rsidRPr="004962EE" w:rsidRDefault="003C33BF" w:rsidP="003C33BF">
      <w:pPr>
        <w:pStyle w:val="af2"/>
        <w:ind w:firstLine="709"/>
        <w:contextualSpacing/>
        <w:jc w:val="both"/>
        <w:rPr>
          <w:sz w:val="28"/>
          <w:szCs w:val="28"/>
        </w:rPr>
      </w:pPr>
      <w:r w:rsidRPr="004962EE">
        <w:rPr>
          <w:sz w:val="28"/>
          <w:szCs w:val="28"/>
        </w:rPr>
        <w:t>3.1. До участі у фестивалі – форумі запрошуються актори, режисери професійних державних та керівники аматорських театрів, студенти профільних навчальних закладів за напрямом «сценічне мистецтво»</w:t>
      </w:r>
      <w:r w:rsidR="00385C8D" w:rsidRPr="004962EE">
        <w:rPr>
          <w:sz w:val="28"/>
          <w:szCs w:val="28"/>
        </w:rPr>
        <w:t>.</w:t>
      </w:r>
    </w:p>
    <w:p w:rsidR="003C33BF" w:rsidRPr="004962EE" w:rsidRDefault="003C33BF" w:rsidP="003C33BF">
      <w:pPr>
        <w:pStyle w:val="af2"/>
        <w:spacing w:line="100" w:lineRule="atLeast"/>
        <w:ind w:firstLine="709"/>
        <w:contextualSpacing/>
        <w:jc w:val="both"/>
        <w:rPr>
          <w:sz w:val="28"/>
          <w:szCs w:val="28"/>
        </w:rPr>
      </w:pPr>
      <w:r w:rsidRPr="004962EE">
        <w:rPr>
          <w:sz w:val="28"/>
          <w:szCs w:val="28"/>
        </w:rPr>
        <w:t>3.2. Для участі у фестивалі – форумі учасникам необхідно подати заявку за зразком, наведеним у додатку, до Миколаївського академічного художнього російського драматичного театру.</w:t>
      </w:r>
    </w:p>
    <w:p w:rsidR="003C33BF" w:rsidRPr="004962EE" w:rsidRDefault="003C33BF" w:rsidP="003C33BF">
      <w:pPr>
        <w:pStyle w:val="af2"/>
        <w:spacing w:line="100" w:lineRule="atLeast"/>
        <w:ind w:firstLine="709"/>
        <w:contextualSpacing/>
        <w:jc w:val="both"/>
        <w:rPr>
          <w:sz w:val="28"/>
          <w:szCs w:val="28"/>
        </w:rPr>
      </w:pPr>
      <w:r w:rsidRPr="004962EE">
        <w:rPr>
          <w:sz w:val="28"/>
          <w:szCs w:val="28"/>
        </w:rPr>
        <w:t>3.3. Заявка на участь у Фестивалі-форумі повинна містити наступну інформацію:</w:t>
      </w:r>
    </w:p>
    <w:p w:rsidR="003C33BF" w:rsidRPr="004962EE" w:rsidRDefault="003C33BF" w:rsidP="003C33BF">
      <w:pPr>
        <w:pStyle w:val="af1"/>
        <w:numPr>
          <w:ilvl w:val="0"/>
          <w:numId w:val="11"/>
        </w:numPr>
        <w:tabs>
          <w:tab w:val="left" w:pos="1279"/>
          <w:tab w:val="left" w:pos="5390"/>
        </w:tabs>
        <w:spacing w:line="100" w:lineRule="atLeast"/>
        <w:rPr>
          <w:sz w:val="28"/>
          <w:szCs w:val="28"/>
        </w:rPr>
      </w:pPr>
      <w:r w:rsidRPr="004962EE">
        <w:rPr>
          <w:sz w:val="28"/>
          <w:szCs w:val="28"/>
        </w:rPr>
        <w:t>прізвище, ім'я, по батькові учасника</w:t>
      </w:r>
    </w:p>
    <w:p w:rsidR="003C33BF" w:rsidRPr="004962EE" w:rsidRDefault="003C33BF" w:rsidP="003C33BF">
      <w:pPr>
        <w:pStyle w:val="af1"/>
        <w:numPr>
          <w:ilvl w:val="0"/>
          <w:numId w:val="11"/>
        </w:numPr>
        <w:tabs>
          <w:tab w:val="left" w:pos="1279"/>
          <w:tab w:val="left" w:pos="5390"/>
        </w:tabs>
        <w:spacing w:line="100" w:lineRule="atLeast"/>
        <w:rPr>
          <w:sz w:val="28"/>
          <w:szCs w:val="28"/>
        </w:rPr>
      </w:pPr>
      <w:r w:rsidRPr="004962EE">
        <w:rPr>
          <w:sz w:val="28"/>
          <w:szCs w:val="28"/>
        </w:rPr>
        <w:t>дата народження</w:t>
      </w:r>
    </w:p>
    <w:p w:rsidR="003C33BF" w:rsidRPr="004962EE" w:rsidRDefault="003C33BF" w:rsidP="003C33BF">
      <w:pPr>
        <w:pStyle w:val="af1"/>
        <w:numPr>
          <w:ilvl w:val="0"/>
          <w:numId w:val="11"/>
        </w:numPr>
        <w:tabs>
          <w:tab w:val="left" w:pos="1279"/>
          <w:tab w:val="left" w:pos="5390"/>
        </w:tabs>
        <w:spacing w:line="100" w:lineRule="atLeast"/>
        <w:rPr>
          <w:sz w:val="28"/>
          <w:szCs w:val="28"/>
        </w:rPr>
      </w:pPr>
      <w:r w:rsidRPr="004962EE">
        <w:rPr>
          <w:sz w:val="28"/>
          <w:szCs w:val="28"/>
        </w:rPr>
        <w:t>місто проживання</w:t>
      </w:r>
    </w:p>
    <w:p w:rsidR="003C33BF" w:rsidRPr="004962EE" w:rsidRDefault="003C33BF" w:rsidP="003C33BF">
      <w:pPr>
        <w:pStyle w:val="af1"/>
        <w:numPr>
          <w:ilvl w:val="0"/>
          <w:numId w:val="11"/>
        </w:numPr>
        <w:tabs>
          <w:tab w:val="left" w:pos="1279"/>
          <w:tab w:val="left" w:pos="5390"/>
        </w:tabs>
        <w:spacing w:line="100" w:lineRule="atLeast"/>
        <w:rPr>
          <w:sz w:val="28"/>
          <w:szCs w:val="28"/>
        </w:rPr>
      </w:pPr>
      <w:r w:rsidRPr="004962EE">
        <w:rPr>
          <w:sz w:val="28"/>
          <w:szCs w:val="28"/>
        </w:rPr>
        <w:t xml:space="preserve">місце навчання чи роботи </w:t>
      </w:r>
    </w:p>
    <w:p w:rsidR="003C33BF" w:rsidRPr="004962EE" w:rsidRDefault="003C33BF" w:rsidP="003C33BF">
      <w:pPr>
        <w:pStyle w:val="af1"/>
        <w:numPr>
          <w:ilvl w:val="0"/>
          <w:numId w:val="11"/>
        </w:numPr>
        <w:tabs>
          <w:tab w:val="left" w:pos="1279"/>
          <w:tab w:val="left" w:pos="5390"/>
        </w:tabs>
        <w:spacing w:line="100" w:lineRule="atLeast"/>
        <w:rPr>
          <w:sz w:val="28"/>
          <w:szCs w:val="28"/>
        </w:rPr>
      </w:pPr>
      <w:r w:rsidRPr="004962EE">
        <w:rPr>
          <w:sz w:val="28"/>
          <w:szCs w:val="28"/>
        </w:rPr>
        <w:t xml:space="preserve">назва театру, який ви представляєте  </w:t>
      </w:r>
    </w:p>
    <w:p w:rsidR="003C33BF" w:rsidRPr="004962EE" w:rsidRDefault="003C33BF" w:rsidP="003C33BF">
      <w:pPr>
        <w:pStyle w:val="af1"/>
        <w:numPr>
          <w:ilvl w:val="0"/>
          <w:numId w:val="11"/>
        </w:numPr>
        <w:tabs>
          <w:tab w:val="left" w:pos="1279"/>
          <w:tab w:val="left" w:pos="5390"/>
        </w:tabs>
        <w:spacing w:line="100" w:lineRule="atLeast"/>
        <w:rPr>
          <w:sz w:val="28"/>
          <w:szCs w:val="28"/>
        </w:rPr>
      </w:pPr>
      <w:r w:rsidRPr="004962EE">
        <w:rPr>
          <w:sz w:val="28"/>
          <w:szCs w:val="28"/>
        </w:rPr>
        <w:t xml:space="preserve">інші місця роботи чи види діяльності, пов'язані з театральним мистецтвом </w:t>
      </w:r>
    </w:p>
    <w:p w:rsidR="003C33BF" w:rsidRPr="004962EE" w:rsidRDefault="003C33BF" w:rsidP="003C33BF">
      <w:pPr>
        <w:pStyle w:val="af1"/>
        <w:numPr>
          <w:ilvl w:val="0"/>
          <w:numId w:val="11"/>
        </w:numPr>
        <w:tabs>
          <w:tab w:val="left" w:pos="1279"/>
          <w:tab w:val="left" w:pos="5390"/>
        </w:tabs>
        <w:spacing w:line="100" w:lineRule="atLeast"/>
        <w:rPr>
          <w:sz w:val="28"/>
          <w:szCs w:val="28"/>
        </w:rPr>
      </w:pPr>
      <w:r w:rsidRPr="004962EE">
        <w:rPr>
          <w:sz w:val="28"/>
          <w:szCs w:val="28"/>
        </w:rPr>
        <w:t xml:space="preserve">дата заїзду: дата від'їзду:    </w:t>
      </w:r>
    </w:p>
    <w:p w:rsidR="003C33BF" w:rsidRPr="004962EE" w:rsidRDefault="003C33BF" w:rsidP="003C33BF">
      <w:pPr>
        <w:pStyle w:val="af1"/>
        <w:numPr>
          <w:ilvl w:val="0"/>
          <w:numId w:val="11"/>
        </w:numPr>
        <w:tabs>
          <w:tab w:val="left" w:pos="1279"/>
          <w:tab w:val="left" w:pos="5390"/>
        </w:tabs>
        <w:spacing w:line="100" w:lineRule="atLeast"/>
      </w:pPr>
      <w:r w:rsidRPr="004962EE">
        <w:rPr>
          <w:sz w:val="28"/>
          <w:szCs w:val="28"/>
        </w:rPr>
        <w:t xml:space="preserve">Додаткова інформація, </w:t>
      </w:r>
      <w:r w:rsidR="006E3E04" w:rsidRPr="004962EE">
        <w:rPr>
          <w:sz w:val="28"/>
          <w:szCs w:val="28"/>
        </w:rPr>
        <w:t>я</w:t>
      </w:r>
      <w:r w:rsidRPr="004962EE">
        <w:rPr>
          <w:sz w:val="28"/>
          <w:szCs w:val="28"/>
        </w:rPr>
        <w:t>ку ма</w:t>
      </w:r>
      <w:r w:rsidR="006E3E04" w:rsidRPr="004962EE">
        <w:rPr>
          <w:sz w:val="28"/>
          <w:szCs w:val="28"/>
        </w:rPr>
        <w:t>ють</w:t>
      </w:r>
      <w:r w:rsidRPr="004962EE">
        <w:rPr>
          <w:sz w:val="28"/>
          <w:szCs w:val="28"/>
        </w:rPr>
        <w:t xml:space="preserve"> знати </w:t>
      </w:r>
      <w:r w:rsidR="006E3E04" w:rsidRPr="004962EE">
        <w:rPr>
          <w:sz w:val="28"/>
          <w:szCs w:val="28"/>
        </w:rPr>
        <w:t>організатори заходу (на думку учасника)</w:t>
      </w:r>
    </w:p>
    <w:p w:rsidR="003C33BF" w:rsidRPr="004962EE" w:rsidRDefault="003C33BF" w:rsidP="003C33BF">
      <w:pPr>
        <w:pStyle w:val="af1"/>
        <w:tabs>
          <w:tab w:val="left" w:pos="1279"/>
          <w:tab w:val="left" w:pos="5390"/>
        </w:tabs>
        <w:spacing w:line="100" w:lineRule="atLeast"/>
      </w:pPr>
    </w:p>
    <w:p w:rsidR="003C33BF" w:rsidRPr="004962EE" w:rsidRDefault="003C33BF" w:rsidP="00372682">
      <w:pPr>
        <w:pStyle w:val="af1"/>
        <w:tabs>
          <w:tab w:val="left" w:pos="1279"/>
          <w:tab w:val="left" w:pos="5390"/>
        </w:tabs>
        <w:spacing w:line="100" w:lineRule="atLeast"/>
        <w:ind w:left="0" w:firstLine="709"/>
        <w:jc w:val="both"/>
        <w:rPr>
          <w:sz w:val="28"/>
          <w:szCs w:val="28"/>
        </w:rPr>
      </w:pPr>
      <w:r w:rsidRPr="004962EE">
        <w:rPr>
          <w:sz w:val="28"/>
          <w:szCs w:val="28"/>
        </w:rPr>
        <w:t>3.4. Під час проведення фестивалю-форуму обробка персональних даних учасників здійснюється з урахуванням вимог Закону України «Про обробку персональних даних»</w:t>
      </w:r>
      <w:r w:rsidR="00372682">
        <w:rPr>
          <w:sz w:val="28"/>
          <w:szCs w:val="28"/>
        </w:rPr>
        <w:t>.</w:t>
      </w:r>
    </w:p>
    <w:p w:rsidR="006E3E04" w:rsidRPr="004962EE" w:rsidRDefault="006E3E04" w:rsidP="003C33BF">
      <w:pPr>
        <w:pStyle w:val="af1"/>
        <w:tabs>
          <w:tab w:val="left" w:pos="1279"/>
          <w:tab w:val="left" w:pos="5390"/>
        </w:tabs>
        <w:spacing w:line="100" w:lineRule="atLeast"/>
        <w:ind w:left="0" w:firstLine="709"/>
        <w:rPr>
          <w:sz w:val="28"/>
          <w:szCs w:val="28"/>
        </w:rPr>
      </w:pPr>
    </w:p>
    <w:p w:rsidR="003C33BF" w:rsidRPr="004962EE" w:rsidRDefault="003C33BF" w:rsidP="006E3E04">
      <w:pPr>
        <w:pStyle w:val="af2"/>
        <w:numPr>
          <w:ilvl w:val="0"/>
          <w:numId w:val="14"/>
        </w:numPr>
        <w:contextualSpacing/>
        <w:jc w:val="center"/>
        <w:rPr>
          <w:b/>
          <w:sz w:val="28"/>
          <w:szCs w:val="28"/>
        </w:rPr>
      </w:pPr>
      <w:r w:rsidRPr="004962EE">
        <w:rPr>
          <w:b/>
          <w:sz w:val="28"/>
          <w:szCs w:val="28"/>
        </w:rPr>
        <w:t xml:space="preserve">ПОРЯДОК ПІДГОТОВКИ ТА ПРОВЕДЕННЯ </w:t>
      </w:r>
    </w:p>
    <w:p w:rsidR="003C33BF" w:rsidRPr="004962EE" w:rsidRDefault="003C33BF" w:rsidP="003C33BF">
      <w:pPr>
        <w:pStyle w:val="af2"/>
        <w:contextualSpacing/>
        <w:jc w:val="center"/>
        <w:rPr>
          <w:b/>
          <w:sz w:val="28"/>
          <w:szCs w:val="28"/>
        </w:rPr>
      </w:pPr>
      <w:r w:rsidRPr="004962EE">
        <w:rPr>
          <w:b/>
          <w:sz w:val="28"/>
          <w:szCs w:val="28"/>
        </w:rPr>
        <w:t>ФЕСТИВАЛЮ-ФОРУМУ</w:t>
      </w:r>
    </w:p>
    <w:p w:rsidR="003C33BF" w:rsidRPr="004962EE" w:rsidRDefault="003C33BF" w:rsidP="003C33BF">
      <w:pPr>
        <w:pStyle w:val="af2"/>
        <w:contextualSpacing/>
        <w:jc w:val="center"/>
        <w:rPr>
          <w:sz w:val="28"/>
          <w:szCs w:val="28"/>
        </w:rPr>
      </w:pPr>
    </w:p>
    <w:p w:rsidR="003C33BF" w:rsidRPr="004962EE" w:rsidRDefault="006E3E04" w:rsidP="00372682">
      <w:pPr>
        <w:pStyle w:val="af2"/>
        <w:ind w:firstLine="709"/>
        <w:contextualSpacing/>
        <w:jc w:val="both"/>
        <w:rPr>
          <w:sz w:val="28"/>
          <w:szCs w:val="28"/>
        </w:rPr>
      </w:pPr>
      <w:r w:rsidRPr="004962EE">
        <w:rPr>
          <w:sz w:val="28"/>
          <w:szCs w:val="28"/>
        </w:rPr>
        <w:t>4</w:t>
      </w:r>
      <w:r w:rsidR="003C33BF" w:rsidRPr="004962EE">
        <w:rPr>
          <w:sz w:val="28"/>
          <w:szCs w:val="28"/>
        </w:rPr>
        <w:t>.1. Фестиваль – форум проводиться на базі Миколаївського академічного художнього російського драматичного театру</w:t>
      </w:r>
      <w:r w:rsidR="00385C8D" w:rsidRPr="004962EE">
        <w:rPr>
          <w:sz w:val="28"/>
          <w:szCs w:val="28"/>
        </w:rPr>
        <w:t xml:space="preserve"> та базах відпочинку м. Очаків.</w:t>
      </w:r>
    </w:p>
    <w:p w:rsidR="006E3E04" w:rsidRPr="004962EE" w:rsidRDefault="003C33BF" w:rsidP="00372682">
      <w:pPr>
        <w:pStyle w:val="af1"/>
        <w:ind w:left="709"/>
        <w:jc w:val="both"/>
        <w:rPr>
          <w:sz w:val="28"/>
          <w:szCs w:val="28"/>
        </w:rPr>
      </w:pPr>
      <w:r w:rsidRPr="004962EE">
        <w:rPr>
          <w:sz w:val="28"/>
          <w:szCs w:val="28"/>
        </w:rPr>
        <w:t>Місце проведення</w:t>
      </w:r>
      <w:r w:rsidR="006E3E04" w:rsidRPr="004962EE">
        <w:rPr>
          <w:sz w:val="28"/>
          <w:szCs w:val="28"/>
        </w:rPr>
        <w:t>:</w:t>
      </w:r>
      <w:r w:rsidRPr="004962EE">
        <w:rPr>
          <w:sz w:val="28"/>
          <w:szCs w:val="28"/>
        </w:rPr>
        <w:t xml:space="preserve"> </w:t>
      </w:r>
      <w:r w:rsidR="006E3E04" w:rsidRPr="004962EE">
        <w:rPr>
          <w:sz w:val="28"/>
          <w:szCs w:val="28"/>
        </w:rPr>
        <w:t xml:space="preserve">м. Миколаїв та м. Очаків. </w:t>
      </w:r>
    </w:p>
    <w:p w:rsidR="003C33BF" w:rsidRPr="004962EE" w:rsidRDefault="006E3E04" w:rsidP="00372682">
      <w:pPr>
        <w:pStyle w:val="af1"/>
        <w:ind w:left="709"/>
        <w:jc w:val="both"/>
        <w:rPr>
          <w:sz w:val="28"/>
          <w:szCs w:val="28"/>
        </w:rPr>
      </w:pPr>
      <w:r w:rsidRPr="004962EE">
        <w:rPr>
          <w:sz w:val="28"/>
          <w:szCs w:val="28"/>
        </w:rPr>
        <w:t>Т</w:t>
      </w:r>
      <w:r w:rsidR="003C33BF" w:rsidRPr="004962EE">
        <w:rPr>
          <w:sz w:val="28"/>
          <w:szCs w:val="28"/>
        </w:rPr>
        <w:t>ермін реалізації заходу (проекту): останній тиждень червня (щорічно).</w:t>
      </w:r>
    </w:p>
    <w:p w:rsidR="003C33BF" w:rsidRPr="004962EE" w:rsidRDefault="006E3E04" w:rsidP="00372682">
      <w:pPr>
        <w:pStyle w:val="af1"/>
        <w:ind w:left="0" w:firstLine="709"/>
        <w:jc w:val="both"/>
        <w:rPr>
          <w:sz w:val="28"/>
          <w:szCs w:val="28"/>
        </w:rPr>
      </w:pPr>
      <w:r w:rsidRPr="004962EE">
        <w:rPr>
          <w:sz w:val="28"/>
          <w:szCs w:val="28"/>
        </w:rPr>
        <w:t>4</w:t>
      </w:r>
      <w:r w:rsidR="003C33BF" w:rsidRPr="004962EE">
        <w:rPr>
          <w:sz w:val="28"/>
          <w:szCs w:val="28"/>
        </w:rPr>
        <w:t>.2. Основний керівний орган фестивалю – Орг</w:t>
      </w:r>
      <w:r w:rsidRPr="004962EE">
        <w:rPr>
          <w:sz w:val="28"/>
          <w:szCs w:val="28"/>
        </w:rPr>
        <w:t xml:space="preserve">анізаційний </w:t>
      </w:r>
      <w:r w:rsidR="003C33BF" w:rsidRPr="004962EE">
        <w:rPr>
          <w:sz w:val="28"/>
          <w:szCs w:val="28"/>
        </w:rPr>
        <w:t>комітет</w:t>
      </w:r>
      <w:r w:rsidRPr="004962EE">
        <w:rPr>
          <w:sz w:val="28"/>
          <w:szCs w:val="28"/>
        </w:rPr>
        <w:t xml:space="preserve"> (Оргкомітет)</w:t>
      </w:r>
      <w:r w:rsidR="003C33BF" w:rsidRPr="004962EE">
        <w:rPr>
          <w:sz w:val="28"/>
          <w:szCs w:val="28"/>
        </w:rPr>
        <w:t>, персональний склад якого затверджується засновником фестивалю.</w:t>
      </w:r>
    </w:p>
    <w:p w:rsidR="003C33BF" w:rsidRPr="004962EE" w:rsidRDefault="003C33BF" w:rsidP="00372682">
      <w:pPr>
        <w:pStyle w:val="af1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 w:rsidRPr="004962EE">
        <w:rPr>
          <w:sz w:val="28"/>
          <w:szCs w:val="28"/>
        </w:rPr>
        <w:t xml:space="preserve">Функції </w:t>
      </w:r>
      <w:r w:rsidR="006E3E04" w:rsidRPr="004962EE">
        <w:rPr>
          <w:sz w:val="28"/>
          <w:szCs w:val="28"/>
        </w:rPr>
        <w:t xml:space="preserve">Організаційного </w:t>
      </w:r>
      <w:r w:rsidRPr="004962EE">
        <w:rPr>
          <w:sz w:val="28"/>
          <w:szCs w:val="28"/>
        </w:rPr>
        <w:t xml:space="preserve">комітету: </w:t>
      </w:r>
    </w:p>
    <w:p w:rsidR="003C33BF" w:rsidRPr="004962EE" w:rsidRDefault="003C33BF" w:rsidP="00372682">
      <w:pPr>
        <w:pStyle w:val="af1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4962EE">
        <w:rPr>
          <w:sz w:val="28"/>
          <w:szCs w:val="28"/>
        </w:rPr>
        <w:t xml:space="preserve">підготовка, організація та проведення фестивалю – форуму; </w:t>
      </w:r>
    </w:p>
    <w:p w:rsidR="003C33BF" w:rsidRPr="004962EE" w:rsidRDefault="003C33BF" w:rsidP="00372682">
      <w:pPr>
        <w:pStyle w:val="af1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4962EE">
        <w:rPr>
          <w:sz w:val="28"/>
          <w:szCs w:val="28"/>
        </w:rPr>
        <w:t>формування і затвердження персонального складу педагогів-майстрів фестивалю –</w:t>
      </w:r>
      <w:r w:rsidRPr="004962EE">
        <w:rPr>
          <w:sz w:val="28"/>
          <w:szCs w:val="28"/>
          <w:lang w:val="ru-RU"/>
        </w:rPr>
        <w:t xml:space="preserve"> форуму;</w:t>
      </w:r>
    </w:p>
    <w:p w:rsidR="003C33BF" w:rsidRPr="004962EE" w:rsidRDefault="003C33BF" w:rsidP="00372682">
      <w:pPr>
        <w:pStyle w:val="af1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4962EE">
        <w:rPr>
          <w:sz w:val="28"/>
          <w:szCs w:val="28"/>
        </w:rPr>
        <w:t xml:space="preserve">розробка програми фестивалю, організація майстер-класів, роботи творчих майстерень,  влаштування зустрічей з режисерами, акторами, ученими, </w:t>
      </w:r>
      <w:r w:rsidRPr="004962EE">
        <w:rPr>
          <w:sz w:val="28"/>
          <w:szCs w:val="28"/>
        </w:rPr>
        <w:lastRenderedPageBreak/>
        <w:t>відомими громадськими діячами у галузі театрального мистецтва, організація науково-практичних конференцій, семінарів тощо;</w:t>
      </w:r>
    </w:p>
    <w:p w:rsidR="003C33BF" w:rsidRPr="004962EE" w:rsidRDefault="003C33BF" w:rsidP="003C33BF">
      <w:pPr>
        <w:pStyle w:val="af1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4962EE">
        <w:rPr>
          <w:sz w:val="28"/>
          <w:szCs w:val="28"/>
        </w:rPr>
        <w:t>підготовка проекту символіки та атрибутики фестивалю-форуму, зразків інформаційно-рекламної та іншої друкованої продукції;</w:t>
      </w:r>
    </w:p>
    <w:p w:rsidR="003C33BF" w:rsidRPr="004962EE" w:rsidRDefault="003C33BF" w:rsidP="003C33BF">
      <w:pPr>
        <w:pStyle w:val="af1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4962EE">
        <w:rPr>
          <w:sz w:val="28"/>
          <w:szCs w:val="28"/>
        </w:rPr>
        <w:t>залучення до співпраці партнерів та спонсорів;</w:t>
      </w:r>
    </w:p>
    <w:p w:rsidR="003C33BF" w:rsidRPr="004962EE" w:rsidRDefault="003C33BF" w:rsidP="003C33BF">
      <w:pPr>
        <w:pStyle w:val="af1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4962EE">
        <w:rPr>
          <w:sz w:val="28"/>
          <w:szCs w:val="28"/>
        </w:rPr>
        <w:t>ініціатива щодо створення дорадчих груп;</w:t>
      </w:r>
    </w:p>
    <w:p w:rsidR="003C33BF" w:rsidRPr="004962EE" w:rsidRDefault="003C33BF" w:rsidP="003C33BF">
      <w:pPr>
        <w:pStyle w:val="af1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4962EE">
        <w:rPr>
          <w:sz w:val="28"/>
          <w:szCs w:val="28"/>
        </w:rPr>
        <w:t xml:space="preserve">створення належних умов для перебування учасників та гостей фестивалю-форуму (проживання, харчування, </w:t>
      </w:r>
      <w:r w:rsidR="00385C8D" w:rsidRPr="004962EE">
        <w:rPr>
          <w:sz w:val="28"/>
          <w:szCs w:val="28"/>
        </w:rPr>
        <w:t>трансфер</w:t>
      </w:r>
      <w:r w:rsidRPr="004962EE">
        <w:rPr>
          <w:sz w:val="28"/>
          <w:szCs w:val="28"/>
        </w:rPr>
        <w:t>, культурна програма тощо),</w:t>
      </w:r>
    </w:p>
    <w:p w:rsidR="003C33BF" w:rsidRPr="004962EE" w:rsidRDefault="003C33BF" w:rsidP="003C33BF">
      <w:pPr>
        <w:pStyle w:val="af1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4962EE">
        <w:rPr>
          <w:sz w:val="28"/>
          <w:szCs w:val="28"/>
        </w:rPr>
        <w:t xml:space="preserve">висвітлення проведення фестивальних заходів у засобах масової інформації. </w:t>
      </w:r>
    </w:p>
    <w:p w:rsidR="001D7A48" w:rsidRPr="004962EE" w:rsidRDefault="001D7A48" w:rsidP="00236297">
      <w:pPr>
        <w:pStyle w:val="af1"/>
        <w:ind w:left="360"/>
        <w:jc w:val="both"/>
        <w:rPr>
          <w:sz w:val="28"/>
          <w:szCs w:val="28"/>
        </w:rPr>
      </w:pPr>
    </w:p>
    <w:p w:rsidR="00F579E5" w:rsidRPr="00343A9B" w:rsidRDefault="00236297" w:rsidP="00385C8D">
      <w:pPr>
        <w:pStyle w:val="af1"/>
        <w:numPr>
          <w:ilvl w:val="0"/>
          <w:numId w:val="14"/>
        </w:numPr>
        <w:jc w:val="center"/>
        <w:rPr>
          <w:b/>
          <w:sz w:val="28"/>
          <w:szCs w:val="28"/>
        </w:rPr>
      </w:pPr>
      <w:r w:rsidRPr="00343A9B">
        <w:rPr>
          <w:b/>
          <w:sz w:val="28"/>
          <w:szCs w:val="28"/>
        </w:rPr>
        <w:t>ФІНАНСОВЕ, ОРГАНІЗАЦІЙНЕ ТА ІНФОРМАЦІЙНЕ ЗАБЕЗПЕЧЕННЯ ФЕСТИВАЛЮ-ФОРУМУ</w:t>
      </w:r>
    </w:p>
    <w:p w:rsidR="00385C8D" w:rsidRPr="004962EE" w:rsidRDefault="00385C8D" w:rsidP="00385C8D">
      <w:pPr>
        <w:pStyle w:val="af1"/>
        <w:ind w:left="450"/>
        <w:rPr>
          <w:sz w:val="28"/>
          <w:szCs w:val="28"/>
        </w:rPr>
      </w:pPr>
    </w:p>
    <w:p w:rsidR="00F579E5" w:rsidRPr="004962EE" w:rsidRDefault="006E3E04" w:rsidP="00236297">
      <w:pPr>
        <w:ind w:firstLine="709"/>
        <w:contextualSpacing/>
        <w:jc w:val="both"/>
        <w:rPr>
          <w:sz w:val="28"/>
          <w:szCs w:val="28"/>
        </w:rPr>
      </w:pPr>
      <w:r w:rsidRPr="004962EE">
        <w:rPr>
          <w:sz w:val="28"/>
          <w:szCs w:val="28"/>
        </w:rPr>
        <w:t>5</w:t>
      </w:r>
      <w:r w:rsidR="0072506F" w:rsidRPr="004962EE">
        <w:rPr>
          <w:sz w:val="28"/>
          <w:szCs w:val="28"/>
        </w:rPr>
        <w:t>.1. Джерелами фінансування фестивалю можуть бути бюджетні, спонсорські, благодійні та інші кошти, не заборонен</w:t>
      </w:r>
      <w:r w:rsidR="00385C8D" w:rsidRPr="004962EE">
        <w:rPr>
          <w:sz w:val="28"/>
          <w:szCs w:val="28"/>
        </w:rPr>
        <w:t xml:space="preserve">і чинним законодавством України відповідно до </w:t>
      </w:r>
      <w:r w:rsidR="00E85B0A" w:rsidRPr="004962EE">
        <w:rPr>
          <w:sz w:val="28"/>
          <w:szCs w:val="28"/>
        </w:rPr>
        <w:t xml:space="preserve">щорічно </w:t>
      </w:r>
      <w:r w:rsidR="00385C8D" w:rsidRPr="004962EE">
        <w:rPr>
          <w:sz w:val="28"/>
          <w:szCs w:val="28"/>
        </w:rPr>
        <w:t xml:space="preserve">затвердженого кошторису </w:t>
      </w:r>
      <w:r w:rsidR="00E85B0A" w:rsidRPr="004962EE">
        <w:rPr>
          <w:sz w:val="28"/>
          <w:szCs w:val="28"/>
        </w:rPr>
        <w:t>витрат.</w:t>
      </w:r>
    </w:p>
    <w:p w:rsidR="00236297" w:rsidRPr="004962EE" w:rsidRDefault="00236297" w:rsidP="00236297">
      <w:pPr>
        <w:ind w:firstLine="709"/>
        <w:contextualSpacing/>
        <w:jc w:val="both"/>
        <w:rPr>
          <w:sz w:val="28"/>
          <w:szCs w:val="28"/>
        </w:rPr>
      </w:pPr>
    </w:p>
    <w:p w:rsidR="00502E5C" w:rsidRPr="00343A9B" w:rsidRDefault="00236297" w:rsidP="006E3E04">
      <w:pPr>
        <w:pStyle w:val="af1"/>
        <w:numPr>
          <w:ilvl w:val="0"/>
          <w:numId w:val="15"/>
        </w:numPr>
        <w:jc w:val="center"/>
        <w:rPr>
          <w:b/>
          <w:sz w:val="28"/>
          <w:szCs w:val="28"/>
        </w:rPr>
      </w:pPr>
      <w:r w:rsidRPr="00343A9B">
        <w:rPr>
          <w:b/>
          <w:sz w:val="28"/>
          <w:szCs w:val="28"/>
        </w:rPr>
        <w:t xml:space="preserve">СПОСОБИ ІНФОРМУВАННЯ ГРОМАДСЬКОСТІ </w:t>
      </w:r>
    </w:p>
    <w:p w:rsidR="00F579E5" w:rsidRPr="00343A9B" w:rsidRDefault="00236297" w:rsidP="00236297">
      <w:pPr>
        <w:pStyle w:val="af1"/>
        <w:ind w:left="0" w:firstLine="709"/>
        <w:jc w:val="center"/>
        <w:rPr>
          <w:b/>
          <w:sz w:val="28"/>
          <w:szCs w:val="28"/>
        </w:rPr>
      </w:pPr>
      <w:r w:rsidRPr="00343A9B">
        <w:rPr>
          <w:b/>
          <w:sz w:val="28"/>
          <w:szCs w:val="28"/>
        </w:rPr>
        <w:t>ПРО ХІД ВИКОНАННЯ ЗАХОДУ</w:t>
      </w:r>
    </w:p>
    <w:p w:rsidR="00502E5C" w:rsidRPr="004962EE" w:rsidRDefault="00502E5C" w:rsidP="00236297">
      <w:pPr>
        <w:pStyle w:val="af1"/>
        <w:ind w:left="0" w:firstLine="709"/>
        <w:jc w:val="center"/>
        <w:rPr>
          <w:sz w:val="28"/>
          <w:szCs w:val="28"/>
        </w:rPr>
      </w:pPr>
    </w:p>
    <w:p w:rsidR="00502E5C" w:rsidRPr="004962EE" w:rsidRDefault="006E3E04" w:rsidP="00236297">
      <w:pPr>
        <w:ind w:firstLine="709"/>
        <w:contextualSpacing/>
        <w:jc w:val="both"/>
        <w:rPr>
          <w:sz w:val="28"/>
          <w:szCs w:val="28"/>
        </w:rPr>
      </w:pPr>
      <w:r w:rsidRPr="004962EE">
        <w:rPr>
          <w:sz w:val="28"/>
          <w:szCs w:val="28"/>
        </w:rPr>
        <w:t>6</w:t>
      </w:r>
      <w:r w:rsidR="00623F32" w:rsidRPr="004962EE">
        <w:rPr>
          <w:sz w:val="28"/>
          <w:szCs w:val="28"/>
        </w:rPr>
        <w:t xml:space="preserve">.1. </w:t>
      </w:r>
      <w:r w:rsidR="0072506F" w:rsidRPr="004962EE">
        <w:rPr>
          <w:sz w:val="28"/>
          <w:szCs w:val="28"/>
        </w:rPr>
        <w:t>Способи інформування громадськості про хід та результати реалізації проекту: інформування проходитиме через ЗМІ</w:t>
      </w:r>
      <w:r w:rsidR="000505CD" w:rsidRPr="004962EE">
        <w:rPr>
          <w:sz w:val="28"/>
          <w:szCs w:val="28"/>
        </w:rPr>
        <w:t xml:space="preserve"> та соціальні мережі Інтернет.</w:t>
      </w:r>
    </w:p>
    <w:p w:rsidR="00F579E5" w:rsidRPr="004962EE" w:rsidRDefault="000505CD" w:rsidP="00236297">
      <w:pPr>
        <w:ind w:firstLine="709"/>
        <w:contextualSpacing/>
        <w:jc w:val="both"/>
        <w:rPr>
          <w:sz w:val="28"/>
          <w:szCs w:val="28"/>
        </w:rPr>
      </w:pPr>
      <w:r w:rsidRPr="004962EE">
        <w:rPr>
          <w:sz w:val="28"/>
          <w:szCs w:val="28"/>
        </w:rPr>
        <w:t xml:space="preserve"> </w:t>
      </w:r>
    </w:p>
    <w:p w:rsidR="006E3E04" w:rsidRPr="004962EE" w:rsidRDefault="006E3E04" w:rsidP="00623F32">
      <w:pPr>
        <w:jc w:val="both"/>
        <w:rPr>
          <w:sz w:val="28"/>
          <w:szCs w:val="28"/>
        </w:rPr>
      </w:pPr>
    </w:p>
    <w:p w:rsidR="00623F32" w:rsidRPr="004962EE" w:rsidRDefault="00933DF4" w:rsidP="00623F32">
      <w:pPr>
        <w:jc w:val="both"/>
        <w:rPr>
          <w:sz w:val="28"/>
          <w:szCs w:val="28"/>
        </w:rPr>
      </w:pPr>
      <w:r w:rsidRPr="004962EE">
        <w:rPr>
          <w:sz w:val="28"/>
          <w:szCs w:val="28"/>
        </w:rPr>
        <w:t>Повна назва програми</w:t>
      </w:r>
      <w:r w:rsidR="00623F32" w:rsidRPr="004962EE">
        <w:rPr>
          <w:sz w:val="28"/>
          <w:szCs w:val="28"/>
        </w:rPr>
        <w:t>:</w:t>
      </w:r>
      <w:r w:rsidRPr="004962EE">
        <w:rPr>
          <w:sz w:val="28"/>
          <w:szCs w:val="28"/>
        </w:rPr>
        <w:t xml:space="preserve"> Фестиваль-форум «Міжнародна літня театральна школа «</w:t>
      </w:r>
      <w:proofErr w:type="spellStart"/>
      <w:r w:rsidRPr="004962EE">
        <w:rPr>
          <w:sz w:val="28"/>
          <w:szCs w:val="28"/>
        </w:rPr>
        <w:t>Театрон</w:t>
      </w:r>
      <w:proofErr w:type="spellEnd"/>
      <w:r w:rsidR="00896508" w:rsidRPr="004962EE">
        <w:rPr>
          <w:sz w:val="28"/>
          <w:szCs w:val="28"/>
        </w:rPr>
        <w:t xml:space="preserve"> </w:t>
      </w:r>
      <w:r w:rsidRPr="004962EE">
        <w:rPr>
          <w:sz w:val="28"/>
          <w:szCs w:val="28"/>
        </w:rPr>
        <w:t>».</w:t>
      </w:r>
    </w:p>
    <w:p w:rsidR="006E3E04" w:rsidRPr="004962EE" w:rsidRDefault="006E3E04" w:rsidP="00623F32">
      <w:pPr>
        <w:jc w:val="both"/>
        <w:rPr>
          <w:sz w:val="28"/>
          <w:szCs w:val="28"/>
        </w:rPr>
      </w:pPr>
    </w:p>
    <w:p w:rsidR="00933DF4" w:rsidRPr="004962EE" w:rsidRDefault="00933DF4" w:rsidP="00623F32">
      <w:pPr>
        <w:jc w:val="both"/>
        <w:rPr>
          <w:sz w:val="28"/>
          <w:szCs w:val="28"/>
        </w:rPr>
      </w:pPr>
      <w:r w:rsidRPr="004962EE">
        <w:rPr>
          <w:sz w:val="28"/>
          <w:szCs w:val="28"/>
        </w:rPr>
        <w:t>Повна назва засновника:  Миколаївський академічний художній російський драматичний театр</w:t>
      </w:r>
    </w:p>
    <w:p w:rsidR="006E3E04" w:rsidRPr="004962EE" w:rsidRDefault="006E3E04" w:rsidP="00502E5C">
      <w:pPr>
        <w:pStyle w:val="af1"/>
        <w:ind w:left="0"/>
        <w:jc w:val="both"/>
        <w:rPr>
          <w:sz w:val="28"/>
          <w:szCs w:val="28"/>
        </w:rPr>
      </w:pPr>
    </w:p>
    <w:p w:rsidR="00623F32" w:rsidRPr="004962EE" w:rsidRDefault="00623F32" w:rsidP="00502E5C">
      <w:pPr>
        <w:pStyle w:val="af1"/>
        <w:ind w:left="0"/>
        <w:jc w:val="both"/>
        <w:rPr>
          <w:sz w:val="28"/>
          <w:szCs w:val="28"/>
        </w:rPr>
      </w:pPr>
      <w:r w:rsidRPr="004962EE">
        <w:rPr>
          <w:sz w:val="28"/>
          <w:szCs w:val="28"/>
        </w:rPr>
        <w:t>Реквізити засновника:</w:t>
      </w:r>
    </w:p>
    <w:p w:rsidR="00933DF4" w:rsidRPr="004962EE" w:rsidRDefault="00933DF4" w:rsidP="00502E5C">
      <w:pPr>
        <w:pStyle w:val="af1"/>
        <w:ind w:left="0"/>
        <w:jc w:val="both"/>
        <w:rPr>
          <w:sz w:val="28"/>
          <w:szCs w:val="28"/>
        </w:rPr>
      </w:pPr>
      <w:r w:rsidRPr="004962EE">
        <w:rPr>
          <w:sz w:val="28"/>
          <w:szCs w:val="28"/>
        </w:rPr>
        <w:t>код ЄДРПОУ 02225625</w:t>
      </w:r>
    </w:p>
    <w:p w:rsidR="00502E5C" w:rsidRPr="004962EE" w:rsidRDefault="00933DF4" w:rsidP="00502E5C">
      <w:pPr>
        <w:pStyle w:val="af1"/>
        <w:ind w:left="0"/>
        <w:jc w:val="both"/>
        <w:rPr>
          <w:sz w:val="28"/>
          <w:szCs w:val="28"/>
        </w:rPr>
      </w:pPr>
      <w:r w:rsidRPr="004962EE">
        <w:rPr>
          <w:sz w:val="28"/>
          <w:szCs w:val="28"/>
        </w:rPr>
        <w:t xml:space="preserve">поштова адреса: </w:t>
      </w:r>
      <w:r w:rsidR="00502E5C" w:rsidRPr="004962EE">
        <w:rPr>
          <w:sz w:val="28"/>
          <w:szCs w:val="28"/>
        </w:rPr>
        <w:t xml:space="preserve">вул. </w:t>
      </w:r>
      <w:proofErr w:type="spellStart"/>
      <w:r w:rsidR="00502E5C" w:rsidRPr="004962EE">
        <w:rPr>
          <w:sz w:val="28"/>
          <w:szCs w:val="28"/>
        </w:rPr>
        <w:t>Нікольська</w:t>
      </w:r>
      <w:proofErr w:type="spellEnd"/>
      <w:r w:rsidR="00502E5C" w:rsidRPr="004962EE">
        <w:rPr>
          <w:sz w:val="28"/>
          <w:szCs w:val="28"/>
        </w:rPr>
        <w:t xml:space="preserve">, 50, м. Миколаїв, 54001, </w:t>
      </w:r>
    </w:p>
    <w:p w:rsidR="00502E5C" w:rsidRPr="004962EE" w:rsidRDefault="00933DF4" w:rsidP="00502E5C">
      <w:pPr>
        <w:pStyle w:val="af1"/>
        <w:ind w:left="0"/>
        <w:jc w:val="both"/>
        <w:rPr>
          <w:sz w:val="28"/>
          <w:szCs w:val="28"/>
        </w:rPr>
      </w:pPr>
      <w:r w:rsidRPr="004962EE">
        <w:rPr>
          <w:sz w:val="28"/>
          <w:szCs w:val="28"/>
        </w:rPr>
        <w:t>телефон, факс</w:t>
      </w:r>
      <w:r w:rsidR="00502E5C" w:rsidRPr="004962EE">
        <w:rPr>
          <w:sz w:val="28"/>
          <w:szCs w:val="28"/>
        </w:rPr>
        <w:t xml:space="preserve">: (0512) 37-21-66, </w:t>
      </w:r>
    </w:p>
    <w:p w:rsidR="00502E5C" w:rsidRPr="004962EE" w:rsidRDefault="00502E5C" w:rsidP="00502E5C">
      <w:pPr>
        <w:pStyle w:val="af1"/>
        <w:ind w:left="0"/>
        <w:jc w:val="both"/>
        <w:rPr>
          <w:sz w:val="28"/>
          <w:szCs w:val="28"/>
        </w:rPr>
      </w:pPr>
      <w:r w:rsidRPr="004962EE">
        <w:rPr>
          <w:sz w:val="28"/>
          <w:szCs w:val="28"/>
        </w:rPr>
        <w:t>E-</w:t>
      </w:r>
      <w:proofErr w:type="spellStart"/>
      <w:r w:rsidRPr="004962EE">
        <w:rPr>
          <w:sz w:val="28"/>
          <w:szCs w:val="28"/>
        </w:rPr>
        <w:t>mail</w:t>
      </w:r>
      <w:proofErr w:type="spellEnd"/>
      <w:r w:rsidRPr="004962EE">
        <w:rPr>
          <w:sz w:val="28"/>
          <w:szCs w:val="28"/>
        </w:rPr>
        <w:t xml:space="preserve">: </w:t>
      </w:r>
      <w:hyperlink r:id="rId7" w:history="1">
        <w:r w:rsidRPr="004962EE">
          <w:rPr>
            <w:rStyle w:val="af8"/>
            <w:sz w:val="28"/>
            <w:szCs w:val="28"/>
          </w:rPr>
          <w:t>naxrdt@gmail.com</w:t>
        </w:r>
      </w:hyperlink>
    </w:p>
    <w:p w:rsidR="006E3E04" w:rsidRPr="004962EE" w:rsidRDefault="001257F4" w:rsidP="004962EE">
      <w:pPr>
        <w:pStyle w:val="af1"/>
        <w:ind w:left="0"/>
        <w:jc w:val="both"/>
        <w:rPr>
          <w:sz w:val="28"/>
          <w:szCs w:val="28"/>
        </w:rPr>
      </w:pPr>
      <w:r w:rsidRPr="004962EE">
        <w:rPr>
          <w:sz w:val="28"/>
          <w:szCs w:val="28"/>
        </w:rPr>
        <w:t>офіційний с</w:t>
      </w:r>
      <w:r w:rsidR="00933DF4" w:rsidRPr="004962EE">
        <w:rPr>
          <w:sz w:val="28"/>
          <w:szCs w:val="28"/>
        </w:rPr>
        <w:t>айт</w:t>
      </w:r>
      <w:r w:rsidRPr="004962EE">
        <w:rPr>
          <w:sz w:val="28"/>
          <w:szCs w:val="28"/>
        </w:rPr>
        <w:t xml:space="preserve"> театру</w:t>
      </w:r>
      <w:r w:rsidR="00933DF4" w:rsidRPr="004962EE">
        <w:rPr>
          <w:sz w:val="28"/>
          <w:szCs w:val="28"/>
        </w:rPr>
        <w:t xml:space="preserve">: </w:t>
      </w:r>
      <w:hyperlink r:id="rId8" w:history="1">
        <w:r w:rsidRPr="004962EE">
          <w:rPr>
            <w:rStyle w:val="af8"/>
            <w:sz w:val="28"/>
            <w:szCs w:val="28"/>
          </w:rPr>
          <w:t>http://www.theatre.org.ua/</w:t>
        </w:r>
      </w:hyperlink>
    </w:p>
    <w:p w:rsidR="00BA4C8D" w:rsidRDefault="00DF7C05" w:rsidP="00DF7C05">
      <w:pPr>
        <w:pStyle w:val="af1"/>
        <w:ind w:left="432"/>
        <w:jc w:val="center"/>
        <w:rPr>
          <w:color w:val="auto"/>
          <w:sz w:val="28"/>
          <w:szCs w:val="28"/>
        </w:rPr>
      </w:pPr>
      <w:r w:rsidRPr="004962EE">
        <w:rPr>
          <w:color w:val="auto"/>
          <w:sz w:val="28"/>
          <w:szCs w:val="28"/>
        </w:rPr>
        <w:t xml:space="preserve">                     </w:t>
      </w:r>
    </w:p>
    <w:p w:rsidR="00BA4C8D" w:rsidRDefault="00BA4C8D" w:rsidP="00DF7C05">
      <w:pPr>
        <w:pStyle w:val="af1"/>
        <w:ind w:left="432"/>
        <w:jc w:val="center"/>
        <w:rPr>
          <w:color w:val="auto"/>
          <w:sz w:val="28"/>
          <w:szCs w:val="28"/>
        </w:rPr>
      </w:pPr>
    </w:p>
    <w:p w:rsidR="00BA4C8D" w:rsidRDefault="00BA4C8D" w:rsidP="00DF7C05">
      <w:pPr>
        <w:pStyle w:val="af1"/>
        <w:ind w:left="432"/>
        <w:jc w:val="center"/>
        <w:rPr>
          <w:color w:val="auto"/>
          <w:sz w:val="28"/>
          <w:szCs w:val="28"/>
        </w:rPr>
      </w:pPr>
    </w:p>
    <w:p w:rsidR="00BA4C8D" w:rsidRDefault="00BA4C8D" w:rsidP="00DF7C05">
      <w:pPr>
        <w:pStyle w:val="af1"/>
        <w:ind w:left="432"/>
        <w:jc w:val="center"/>
        <w:rPr>
          <w:color w:val="auto"/>
          <w:sz w:val="28"/>
          <w:szCs w:val="28"/>
        </w:rPr>
      </w:pPr>
    </w:p>
    <w:p w:rsidR="00BA4C8D" w:rsidRPr="00343A9B" w:rsidRDefault="00BA4C8D" w:rsidP="00343A9B">
      <w:pPr>
        <w:rPr>
          <w:color w:val="auto"/>
          <w:sz w:val="28"/>
          <w:szCs w:val="28"/>
        </w:rPr>
      </w:pPr>
    </w:p>
    <w:p w:rsidR="006E3E04" w:rsidRPr="004962EE" w:rsidRDefault="00BA4C8D" w:rsidP="00BA4C8D">
      <w:pPr>
        <w:pStyle w:val="af1"/>
        <w:ind w:left="432" w:firstLine="288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ru-RU"/>
        </w:rPr>
        <w:t xml:space="preserve">                     </w:t>
      </w:r>
      <w:r w:rsidR="006E3E04" w:rsidRPr="004962EE">
        <w:rPr>
          <w:color w:val="auto"/>
          <w:sz w:val="28"/>
          <w:szCs w:val="28"/>
        </w:rPr>
        <w:t>Додаток</w:t>
      </w:r>
    </w:p>
    <w:p w:rsidR="006E3E04" w:rsidRPr="004962EE" w:rsidRDefault="006E3E04" w:rsidP="006E3E04">
      <w:pPr>
        <w:pStyle w:val="af1"/>
        <w:ind w:left="5245"/>
        <w:rPr>
          <w:color w:val="auto"/>
          <w:sz w:val="28"/>
          <w:szCs w:val="28"/>
        </w:rPr>
      </w:pPr>
      <w:r w:rsidRPr="004962EE">
        <w:rPr>
          <w:color w:val="auto"/>
          <w:sz w:val="28"/>
          <w:szCs w:val="28"/>
        </w:rPr>
        <w:t>до Положення про фестиваль-форум</w:t>
      </w:r>
    </w:p>
    <w:p w:rsidR="006E3E04" w:rsidRPr="004962EE" w:rsidRDefault="006E3E04" w:rsidP="006E3E04">
      <w:pPr>
        <w:pStyle w:val="af1"/>
        <w:ind w:left="5245"/>
        <w:rPr>
          <w:color w:val="auto"/>
          <w:sz w:val="28"/>
          <w:szCs w:val="28"/>
        </w:rPr>
      </w:pPr>
      <w:r w:rsidRPr="004962EE">
        <w:rPr>
          <w:color w:val="auto"/>
          <w:sz w:val="28"/>
          <w:szCs w:val="28"/>
        </w:rPr>
        <w:lastRenderedPageBreak/>
        <w:t>«</w:t>
      </w:r>
      <w:r w:rsidR="004962EE" w:rsidRPr="00C771C0">
        <w:rPr>
          <w:sz w:val="28"/>
          <w:szCs w:val="28"/>
          <w:lang w:val="en-US"/>
        </w:rPr>
        <w:t>V</w:t>
      </w:r>
      <w:r w:rsidR="004962EE" w:rsidRPr="00C771C0">
        <w:rPr>
          <w:sz w:val="28"/>
          <w:szCs w:val="28"/>
        </w:rPr>
        <w:t xml:space="preserve"> Міжнародна літня театральна школа «Театрон-2021</w:t>
      </w:r>
      <w:r w:rsidR="004962EE">
        <w:rPr>
          <w:sz w:val="28"/>
          <w:szCs w:val="28"/>
          <w:lang w:val="ru-RU"/>
        </w:rPr>
        <w:t>»</w:t>
      </w:r>
      <w:r w:rsidR="00564160" w:rsidRPr="004962EE">
        <w:rPr>
          <w:color w:val="auto"/>
          <w:sz w:val="28"/>
          <w:szCs w:val="28"/>
        </w:rPr>
        <w:t xml:space="preserve"> (пункт 3.3.)</w:t>
      </w:r>
    </w:p>
    <w:p w:rsidR="00564160" w:rsidRPr="004962EE" w:rsidRDefault="00564160" w:rsidP="006E3E04">
      <w:pPr>
        <w:pStyle w:val="af1"/>
        <w:ind w:left="5245"/>
        <w:rPr>
          <w:color w:val="auto"/>
          <w:sz w:val="28"/>
          <w:szCs w:val="28"/>
        </w:rPr>
      </w:pPr>
    </w:p>
    <w:p w:rsidR="006E3E04" w:rsidRPr="004962EE" w:rsidRDefault="006E3E04" w:rsidP="006E3E04">
      <w:pPr>
        <w:tabs>
          <w:tab w:val="left" w:pos="1701"/>
          <w:tab w:val="left" w:pos="4820"/>
        </w:tabs>
        <w:ind w:right="-199"/>
        <w:jc w:val="center"/>
        <w:rPr>
          <w:smallCaps/>
          <w:sz w:val="32"/>
          <w:szCs w:val="32"/>
        </w:rPr>
      </w:pPr>
      <w:r w:rsidRPr="004962EE">
        <w:rPr>
          <w:smallCap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962EE">
        <w:rPr>
          <w:rFonts w:ascii="Arial" w:eastAsia="Arial" w:hAnsi="Arial" w:cs="Arial"/>
          <w:color w:val="333333"/>
        </w:rPr>
        <w:t xml:space="preserve">                                                                                                              </w:t>
      </w:r>
      <w:r w:rsidRPr="004962EE">
        <w:rPr>
          <w:rFonts w:ascii="Arial" w:eastAsia="Arial" w:hAnsi="Arial" w:cs="Arial"/>
          <w:noProof/>
          <w:color w:val="333333"/>
          <w:lang w:val="ru-RU" w:eastAsia="ru-RU"/>
        </w:rPr>
        <w:drawing>
          <wp:inline distT="0" distB="0" distL="0" distR="0" wp14:anchorId="113EACC5" wp14:editId="2C76BABD">
            <wp:extent cx="5549900" cy="2003425"/>
            <wp:effectExtent l="0" t="0" r="0" b="0"/>
            <wp:docPr id="1" name="image1.jpg" descr="Театр в Эпидавр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Театр в Эпидавре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200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E3E04" w:rsidRPr="004962EE" w:rsidRDefault="006E3E04" w:rsidP="006E3E04">
      <w:pPr>
        <w:tabs>
          <w:tab w:val="left" w:pos="1701"/>
          <w:tab w:val="left" w:pos="4820"/>
        </w:tabs>
        <w:ind w:right="-199"/>
        <w:jc w:val="center"/>
        <w:rPr>
          <w:smallCaps/>
          <w:sz w:val="32"/>
          <w:szCs w:val="32"/>
        </w:rPr>
      </w:pPr>
    </w:p>
    <w:p w:rsidR="00E85B0A" w:rsidRPr="004962EE" w:rsidRDefault="00E85B0A" w:rsidP="006E3E04">
      <w:pPr>
        <w:tabs>
          <w:tab w:val="left" w:pos="1701"/>
          <w:tab w:val="left" w:pos="4820"/>
        </w:tabs>
        <w:ind w:right="-199"/>
        <w:jc w:val="center"/>
        <w:rPr>
          <w:smallCaps/>
          <w:sz w:val="36"/>
          <w:szCs w:val="36"/>
        </w:rPr>
      </w:pPr>
    </w:p>
    <w:p w:rsidR="006E3E04" w:rsidRPr="004962EE" w:rsidRDefault="006E3E04" w:rsidP="006E3E04">
      <w:pPr>
        <w:tabs>
          <w:tab w:val="left" w:pos="1701"/>
          <w:tab w:val="left" w:pos="4820"/>
        </w:tabs>
        <w:ind w:right="-199"/>
        <w:jc w:val="center"/>
        <w:rPr>
          <w:smallCaps/>
          <w:sz w:val="36"/>
          <w:szCs w:val="36"/>
        </w:rPr>
      </w:pPr>
      <w:r w:rsidRPr="004962EE">
        <w:rPr>
          <w:smallCaps/>
          <w:sz w:val="36"/>
          <w:szCs w:val="36"/>
        </w:rPr>
        <w:t>ЗАЯВКА-АНКЕТА</w:t>
      </w:r>
    </w:p>
    <w:p w:rsidR="004962EE" w:rsidRPr="00C771C0" w:rsidRDefault="006E3E04" w:rsidP="004962EE">
      <w:pPr>
        <w:jc w:val="center"/>
        <w:rPr>
          <w:sz w:val="28"/>
          <w:szCs w:val="28"/>
        </w:rPr>
      </w:pPr>
      <w:r w:rsidRPr="004962EE">
        <w:rPr>
          <w:sz w:val="28"/>
          <w:szCs w:val="28"/>
        </w:rPr>
        <w:t xml:space="preserve">на участь в </w:t>
      </w:r>
      <w:r w:rsidR="004962EE" w:rsidRPr="00C771C0">
        <w:rPr>
          <w:sz w:val="28"/>
          <w:szCs w:val="28"/>
        </w:rPr>
        <w:t>«</w:t>
      </w:r>
      <w:r w:rsidR="004962EE" w:rsidRPr="00C771C0">
        <w:rPr>
          <w:sz w:val="28"/>
          <w:szCs w:val="28"/>
          <w:lang w:val="en-US"/>
        </w:rPr>
        <w:t>V</w:t>
      </w:r>
      <w:r w:rsidR="004962EE" w:rsidRPr="00C771C0">
        <w:rPr>
          <w:sz w:val="28"/>
          <w:szCs w:val="28"/>
        </w:rPr>
        <w:t xml:space="preserve"> Міжнародна літня театральна школа «Театрон-2021»</w:t>
      </w:r>
    </w:p>
    <w:p w:rsidR="00E85B0A" w:rsidRPr="004962EE" w:rsidRDefault="00E85B0A" w:rsidP="006E3E04">
      <w:pPr>
        <w:jc w:val="center"/>
        <w:rPr>
          <w:sz w:val="28"/>
          <w:szCs w:val="28"/>
        </w:rPr>
      </w:pPr>
    </w:p>
    <w:p w:rsidR="006E3E04" w:rsidRPr="004962EE" w:rsidRDefault="006E3E04" w:rsidP="006E3E04">
      <w:pPr>
        <w:jc w:val="center"/>
        <w:rPr>
          <w:sz w:val="28"/>
          <w:szCs w:val="28"/>
        </w:rPr>
      </w:pPr>
    </w:p>
    <w:p w:rsidR="006E3E04" w:rsidRPr="004962EE" w:rsidRDefault="006E3E04" w:rsidP="006E3E04">
      <w:pPr>
        <w:tabs>
          <w:tab w:val="left" w:pos="1701"/>
          <w:tab w:val="left" w:pos="4820"/>
        </w:tabs>
        <w:ind w:right="-199"/>
        <w:jc w:val="both"/>
        <w:rPr>
          <w:sz w:val="26"/>
          <w:szCs w:val="26"/>
        </w:rPr>
      </w:pPr>
    </w:p>
    <w:p w:rsidR="006E3E04" w:rsidRPr="004962EE" w:rsidRDefault="006E3E04" w:rsidP="00E85B0A">
      <w:pPr>
        <w:tabs>
          <w:tab w:val="left" w:pos="1279"/>
          <w:tab w:val="left" w:pos="5390"/>
        </w:tabs>
        <w:spacing w:line="360" w:lineRule="auto"/>
        <w:rPr>
          <w:sz w:val="28"/>
          <w:szCs w:val="28"/>
        </w:rPr>
      </w:pPr>
      <w:r w:rsidRPr="004962EE">
        <w:rPr>
          <w:sz w:val="28"/>
          <w:szCs w:val="28"/>
        </w:rPr>
        <w:t>Прізвище, ім'я, по батькові:</w:t>
      </w:r>
      <w:r w:rsidR="004511C0" w:rsidRPr="004962EE">
        <w:rPr>
          <w:sz w:val="28"/>
          <w:szCs w:val="28"/>
        </w:rPr>
        <w:t xml:space="preserve"> __________________________________________</w:t>
      </w:r>
    </w:p>
    <w:p w:rsidR="004511C0" w:rsidRPr="004962EE" w:rsidRDefault="006E3E04" w:rsidP="00E85B0A">
      <w:pPr>
        <w:tabs>
          <w:tab w:val="left" w:pos="1279"/>
          <w:tab w:val="left" w:pos="5390"/>
        </w:tabs>
        <w:spacing w:line="360" w:lineRule="auto"/>
        <w:rPr>
          <w:sz w:val="28"/>
          <w:szCs w:val="28"/>
        </w:rPr>
      </w:pPr>
      <w:r w:rsidRPr="004962EE">
        <w:rPr>
          <w:sz w:val="28"/>
          <w:szCs w:val="28"/>
        </w:rPr>
        <w:t>Дата народження:</w:t>
      </w:r>
      <w:r w:rsidR="004511C0" w:rsidRPr="004962EE">
        <w:rPr>
          <w:sz w:val="28"/>
          <w:szCs w:val="28"/>
        </w:rPr>
        <w:t xml:space="preserve"> __________________________________________________</w:t>
      </w:r>
    </w:p>
    <w:p w:rsidR="006E3E04" w:rsidRPr="004962EE" w:rsidRDefault="006E3E04" w:rsidP="00E85B0A">
      <w:pPr>
        <w:tabs>
          <w:tab w:val="left" w:pos="1279"/>
          <w:tab w:val="left" w:pos="5390"/>
        </w:tabs>
        <w:spacing w:line="360" w:lineRule="auto"/>
        <w:rPr>
          <w:sz w:val="28"/>
          <w:szCs w:val="28"/>
        </w:rPr>
      </w:pPr>
      <w:r w:rsidRPr="004962EE">
        <w:rPr>
          <w:sz w:val="28"/>
          <w:szCs w:val="28"/>
        </w:rPr>
        <w:t>Місто проживання:</w:t>
      </w:r>
      <w:r w:rsidR="004511C0" w:rsidRPr="004962EE">
        <w:rPr>
          <w:sz w:val="28"/>
          <w:szCs w:val="28"/>
        </w:rPr>
        <w:t xml:space="preserve"> _________________________________________________</w:t>
      </w:r>
    </w:p>
    <w:p w:rsidR="006E3E04" w:rsidRPr="004962EE" w:rsidRDefault="006E3E04" w:rsidP="00E85B0A">
      <w:pPr>
        <w:tabs>
          <w:tab w:val="left" w:pos="1279"/>
          <w:tab w:val="left" w:pos="5390"/>
        </w:tabs>
        <w:spacing w:line="360" w:lineRule="auto"/>
        <w:rPr>
          <w:sz w:val="28"/>
          <w:szCs w:val="28"/>
        </w:rPr>
      </w:pPr>
      <w:r w:rsidRPr="004962EE">
        <w:rPr>
          <w:sz w:val="28"/>
          <w:szCs w:val="28"/>
        </w:rPr>
        <w:t xml:space="preserve">Місце навчання чи роботи: </w:t>
      </w:r>
      <w:r w:rsidR="004511C0" w:rsidRPr="004962EE">
        <w:rPr>
          <w:sz w:val="28"/>
          <w:szCs w:val="28"/>
        </w:rPr>
        <w:t xml:space="preserve"> __________________________________________</w:t>
      </w:r>
    </w:p>
    <w:p w:rsidR="006E3E04" w:rsidRPr="004962EE" w:rsidRDefault="006E3E04" w:rsidP="00E85B0A">
      <w:pPr>
        <w:tabs>
          <w:tab w:val="left" w:pos="1279"/>
          <w:tab w:val="left" w:pos="5390"/>
        </w:tabs>
        <w:spacing w:line="360" w:lineRule="auto"/>
        <w:rPr>
          <w:sz w:val="28"/>
          <w:szCs w:val="28"/>
        </w:rPr>
      </w:pPr>
      <w:r w:rsidRPr="004962EE">
        <w:rPr>
          <w:sz w:val="28"/>
          <w:szCs w:val="28"/>
        </w:rPr>
        <w:t xml:space="preserve">Назва театру, який ви представляєте  </w:t>
      </w:r>
      <w:r w:rsidR="004511C0" w:rsidRPr="004962EE">
        <w:rPr>
          <w:sz w:val="28"/>
          <w:szCs w:val="28"/>
        </w:rPr>
        <w:t>__________________________________</w:t>
      </w:r>
    </w:p>
    <w:p w:rsidR="006E3E04" w:rsidRPr="004962EE" w:rsidRDefault="006E3E04" w:rsidP="00E85B0A">
      <w:pPr>
        <w:tabs>
          <w:tab w:val="left" w:pos="1279"/>
          <w:tab w:val="left" w:pos="5390"/>
        </w:tabs>
        <w:spacing w:line="360" w:lineRule="auto"/>
        <w:rPr>
          <w:sz w:val="28"/>
          <w:szCs w:val="28"/>
        </w:rPr>
      </w:pPr>
      <w:r w:rsidRPr="004962EE">
        <w:rPr>
          <w:sz w:val="28"/>
          <w:szCs w:val="28"/>
        </w:rPr>
        <w:t xml:space="preserve">Інші місця роботи чи види діяльності, пов'язані з театральним мистецтвом </w:t>
      </w:r>
    </w:p>
    <w:p w:rsidR="006E3E04" w:rsidRPr="004962EE" w:rsidRDefault="006E3E04" w:rsidP="00E85B0A">
      <w:pPr>
        <w:tabs>
          <w:tab w:val="left" w:pos="1279"/>
          <w:tab w:val="left" w:pos="5390"/>
        </w:tabs>
        <w:spacing w:line="360" w:lineRule="auto"/>
        <w:rPr>
          <w:sz w:val="28"/>
          <w:szCs w:val="28"/>
        </w:rPr>
      </w:pPr>
      <w:r w:rsidRPr="004962EE">
        <w:rPr>
          <w:sz w:val="28"/>
          <w:szCs w:val="28"/>
        </w:rPr>
        <w:t xml:space="preserve">Дата заїзду:    </w:t>
      </w:r>
      <w:r w:rsidR="004511C0" w:rsidRPr="004962EE">
        <w:rPr>
          <w:sz w:val="28"/>
          <w:szCs w:val="28"/>
        </w:rPr>
        <w:t xml:space="preserve">__________________ </w:t>
      </w:r>
      <w:r w:rsidRPr="004962EE">
        <w:rPr>
          <w:sz w:val="28"/>
          <w:szCs w:val="28"/>
        </w:rPr>
        <w:t xml:space="preserve"> Дата від'їзду:    </w:t>
      </w:r>
      <w:r w:rsidR="004511C0" w:rsidRPr="004962EE">
        <w:rPr>
          <w:sz w:val="28"/>
          <w:szCs w:val="28"/>
        </w:rPr>
        <w:t xml:space="preserve"> _____________________</w:t>
      </w:r>
    </w:p>
    <w:p w:rsidR="004511C0" w:rsidRPr="004962EE" w:rsidRDefault="004511C0" w:rsidP="00E85B0A">
      <w:pPr>
        <w:tabs>
          <w:tab w:val="left" w:pos="1279"/>
          <w:tab w:val="left" w:pos="5390"/>
        </w:tabs>
        <w:spacing w:line="360" w:lineRule="auto"/>
      </w:pPr>
      <w:r w:rsidRPr="004962EE">
        <w:rPr>
          <w:sz w:val="28"/>
          <w:szCs w:val="28"/>
        </w:rPr>
        <w:t>Додаткова інформація, яку мають знати організатори заходу (на думку учасника) _________________________________________________________</w:t>
      </w:r>
    </w:p>
    <w:p w:rsidR="006E3E04" w:rsidRPr="004962EE" w:rsidRDefault="004511C0" w:rsidP="00E85B0A">
      <w:pPr>
        <w:spacing w:line="360" w:lineRule="auto"/>
        <w:jc w:val="both"/>
        <w:rPr>
          <w:color w:val="auto"/>
          <w:sz w:val="28"/>
          <w:szCs w:val="28"/>
        </w:rPr>
      </w:pPr>
      <w:r w:rsidRPr="004962EE">
        <w:rPr>
          <w:color w:val="auto"/>
          <w:sz w:val="28"/>
          <w:szCs w:val="28"/>
        </w:rPr>
        <w:t>______________________________________________________________</w:t>
      </w:r>
    </w:p>
    <w:sectPr w:rsidR="006E3E04" w:rsidRPr="004962EE" w:rsidSect="004D7917">
      <w:headerReference w:type="default" r:id="rId10"/>
      <w:pgSz w:w="11906" w:h="16838"/>
      <w:pgMar w:top="1135" w:right="566" w:bottom="85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02E" w:rsidRDefault="00D0302E" w:rsidP="003173FD">
      <w:r>
        <w:separator/>
      </w:r>
    </w:p>
  </w:endnote>
  <w:endnote w:type="continuationSeparator" w:id="0">
    <w:p w:rsidR="00D0302E" w:rsidRDefault="00D0302E" w:rsidP="0031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02E" w:rsidRDefault="00D0302E" w:rsidP="003173FD">
      <w:r>
        <w:separator/>
      </w:r>
    </w:p>
  </w:footnote>
  <w:footnote w:type="continuationSeparator" w:id="0">
    <w:p w:rsidR="00D0302E" w:rsidRDefault="00D0302E" w:rsidP="00317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1053612"/>
      <w:docPartObj>
        <w:docPartGallery w:val="Page Numbers (Top of Page)"/>
        <w:docPartUnique/>
      </w:docPartObj>
    </w:sdtPr>
    <w:sdtEndPr/>
    <w:sdtContent>
      <w:p w:rsidR="004D7917" w:rsidRDefault="004D7917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6EC" w:rsidRPr="00C946EC">
          <w:rPr>
            <w:noProof/>
            <w:lang w:val="ru-RU"/>
          </w:rPr>
          <w:t>5</w:t>
        </w:r>
        <w:r>
          <w:fldChar w:fldCharType="end"/>
        </w:r>
      </w:p>
    </w:sdtContent>
  </w:sdt>
  <w:p w:rsidR="003173FD" w:rsidRDefault="003173FD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83F66"/>
    <w:multiLevelType w:val="hybridMultilevel"/>
    <w:tmpl w:val="CB9487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D1D58"/>
    <w:multiLevelType w:val="hybridMultilevel"/>
    <w:tmpl w:val="E3189A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3007B"/>
    <w:multiLevelType w:val="multilevel"/>
    <w:tmpl w:val="35D0F092"/>
    <w:lvl w:ilvl="0">
      <w:start w:val="5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3" w15:restartNumberingAfterBreak="0">
    <w:nsid w:val="29D5007A"/>
    <w:multiLevelType w:val="multilevel"/>
    <w:tmpl w:val="FC282A00"/>
    <w:lvl w:ilvl="0">
      <w:start w:val="7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4" w15:restartNumberingAfterBreak="0">
    <w:nsid w:val="306D1441"/>
    <w:multiLevelType w:val="multilevel"/>
    <w:tmpl w:val="0DA495A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7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6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149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4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0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08" w:hanging="2160"/>
      </w:pPr>
      <w:rPr>
        <w:rFonts w:hint="default"/>
      </w:rPr>
    </w:lvl>
  </w:abstractNum>
  <w:abstractNum w:abstractNumId="5" w15:restartNumberingAfterBreak="0">
    <w:nsid w:val="364B2373"/>
    <w:multiLevelType w:val="multilevel"/>
    <w:tmpl w:val="736461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429877F1"/>
    <w:multiLevelType w:val="multilevel"/>
    <w:tmpl w:val="4BB0109C"/>
    <w:lvl w:ilvl="0">
      <w:start w:val="6"/>
      <w:numFmt w:val="decimal"/>
      <w:pStyle w:val="1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pStyle w:val="3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pStyle w:val="4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pStyle w:val="5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7" w15:restartNumberingAfterBreak="0">
    <w:nsid w:val="46F9102C"/>
    <w:multiLevelType w:val="multilevel"/>
    <w:tmpl w:val="BC080D22"/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b/>
        <w:color w:val="00000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vertAlign w:val="baseline"/>
      </w:rPr>
    </w:lvl>
  </w:abstractNum>
  <w:abstractNum w:abstractNumId="8" w15:restartNumberingAfterBreak="0">
    <w:nsid w:val="4DF45FE4"/>
    <w:multiLevelType w:val="hybridMultilevel"/>
    <w:tmpl w:val="095ECD38"/>
    <w:lvl w:ilvl="0" w:tplc="A198E71E">
      <w:start w:val="2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1944B7"/>
    <w:multiLevelType w:val="multilevel"/>
    <w:tmpl w:val="511C16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6881" w:hanging="360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vertAlign w:val="baseline"/>
      </w:rPr>
    </w:lvl>
  </w:abstractNum>
  <w:abstractNum w:abstractNumId="10" w15:restartNumberingAfterBreak="0">
    <w:nsid w:val="580C7AD4"/>
    <w:multiLevelType w:val="hybridMultilevel"/>
    <w:tmpl w:val="BDCA8AE2"/>
    <w:lvl w:ilvl="0" w:tplc="096CB4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F6694"/>
    <w:multiLevelType w:val="multilevel"/>
    <w:tmpl w:val="FA0C42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66C6019F"/>
    <w:multiLevelType w:val="multilevel"/>
    <w:tmpl w:val="A13AAEC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3" w15:restartNumberingAfterBreak="0">
    <w:nsid w:val="6B52084D"/>
    <w:multiLevelType w:val="multilevel"/>
    <w:tmpl w:val="CC3C984E"/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vertAlign w:val="baseline"/>
      </w:rPr>
    </w:lvl>
  </w:abstractNum>
  <w:abstractNum w:abstractNumId="14" w15:restartNumberingAfterBreak="0">
    <w:nsid w:val="6B6B33AB"/>
    <w:multiLevelType w:val="hybridMultilevel"/>
    <w:tmpl w:val="20129650"/>
    <w:lvl w:ilvl="0" w:tplc="096CB4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74803"/>
    <w:multiLevelType w:val="hybridMultilevel"/>
    <w:tmpl w:val="FAB21610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9"/>
  </w:num>
  <w:num w:numId="5">
    <w:abstractNumId w:val="13"/>
  </w:num>
  <w:num w:numId="6">
    <w:abstractNumId w:val="7"/>
  </w:num>
  <w:num w:numId="7">
    <w:abstractNumId w:val="3"/>
  </w:num>
  <w:num w:numId="8">
    <w:abstractNumId w:val="5"/>
  </w:num>
  <w:num w:numId="9">
    <w:abstractNumId w:val="0"/>
  </w:num>
  <w:num w:numId="10">
    <w:abstractNumId w:val="1"/>
  </w:num>
  <w:num w:numId="11">
    <w:abstractNumId w:val="14"/>
  </w:num>
  <w:num w:numId="12">
    <w:abstractNumId w:val="10"/>
  </w:num>
  <w:num w:numId="13">
    <w:abstractNumId w:val="12"/>
  </w:num>
  <w:num w:numId="14">
    <w:abstractNumId w:val="4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9E5"/>
    <w:rsid w:val="00001D5E"/>
    <w:rsid w:val="0002217C"/>
    <w:rsid w:val="000505CD"/>
    <w:rsid w:val="0007132A"/>
    <w:rsid w:val="00090C2A"/>
    <w:rsid w:val="000E5E88"/>
    <w:rsid w:val="001257F4"/>
    <w:rsid w:val="0017009A"/>
    <w:rsid w:val="001A3A48"/>
    <w:rsid w:val="001D7A48"/>
    <w:rsid w:val="00204C42"/>
    <w:rsid w:val="002275CA"/>
    <w:rsid w:val="00236297"/>
    <w:rsid w:val="002820E5"/>
    <w:rsid w:val="002B3EBC"/>
    <w:rsid w:val="002F6A30"/>
    <w:rsid w:val="003173FD"/>
    <w:rsid w:val="00343A9B"/>
    <w:rsid w:val="00364B06"/>
    <w:rsid w:val="0037032F"/>
    <w:rsid w:val="00372682"/>
    <w:rsid w:val="00385C8D"/>
    <w:rsid w:val="003C33BF"/>
    <w:rsid w:val="00430432"/>
    <w:rsid w:val="004511C0"/>
    <w:rsid w:val="00486AAE"/>
    <w:rsid w:val="004962EE"/>
    <w:rsid w:val="004D7917"/>
    <w:rsid w:val="00502E5C"/>
    <w:rsid w:val="00564160"/>
    <w:rsid w:val="005755E0"/>
    <w:rsid w:val="005F3849"/>
    <w:rsid w:val="005F6D79"/>
    <w:rsid w:val="00623F32"/>
    <w:rsid w:val="006327C4"/>
    <w:rsid w:val="00690C01"/>
    <w:rsid w:val="006C2289"/>
    <w:rsid w:val="006E3E04"/>
    <w:rsid w:val="0072506F"/>
    <w:rsid w:val="00743974"/>
    <w:rsid w:val="00795C73"/>
    <w:rsid w:val="007D6C69"/>
    <w:rsid w:val="00827D9A"/>
    <w:rsid w:val="00896508"/>
    <w:rsid w:val="008A739C"/>
    <w:rsid w:val="00933DF4"/>
    <w:rsid w:val="009A7766"/>
    <w:rsid w:val="009B333D"/>
    <w:rsid w:val="00A35BB9"/>
    <w:rsid w:val="00A45FB1"/>
    <w:rsid w:val="00A906C1"/>
    <w:rsid w:val="00AA28FA"/>
    <w:rsid w:val="00BA4C8D"/>
    <w:rsid w:val="00C32395"/>
    <w:rsid w:val="00C62FD9"/>
    <w:rsid w:val="00C946EC"/>
    <w:rsid w:val="00CF02FC"/>
    <w:rsid w:val="00D001C9"/>
    <w:rsid w:val="00D0302E"/>
    <w:rsid w:val="00D1497A"/>
    <w:rsid w:val="00D536F5"/>
    <w:rsid w:val="00D55EBC"/>
    <w:rsid w:val="00DF7C05"/>
    <w:rsid w:val="00E344B1"/>
    <w:rsid w:val="00E538C7"/>
    <w:rsid w:val="00E85B0A"/>
    <w:rsid w:val="00E95FB9"/>
    <w:rsid w:val="00EA5EA1"/>
    <w:rsid w:val="00F54F8D"/>
    <w:rsid w:val="00F579E5"/>
    <w:rsid w:val="00F85702"/>
    <w:rsid w:val="00FA2DA9"/>
    <w:rsid w:val="00FA630F"/>
    <w:rsid w:val="00FA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C0D278-C42D-4599-94D4-06C6305B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numPr>
        <w:numId w:val="1"/>
      </w:numPr>
      <w:spacing w:before="240" w:after="60"/>
      <w:ind w:left="-1" w:hanging="1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1"/>
    <w:pPr>
      <w:numPr>
        <w:ilvl w:val="2"/>
        <w:numId w:val="1"/>
      </w:numPr>
      <w:spacing w:before="280" w:after="280"/>
      <w:ind w:left="-1" w:hanging="1"/>
      <w:outlineLvl w:val="2"/>
    </w:pPr>
    <w:rPr>
      <w:b/>
      <w:bCs/>
      <w:sz w:val="27"/>
      <w:szCs w:val="27"/>
    </w:rPr>
  </w:style>
  <w:style w:type="paragraph" w:styleId="4">
    <w:name w:val="heading 4"/>
    <w:basedOn w:val="a0"/>
    <w:next w:val="a0"/>
    <w:pPr>
      <w:keepNext/>
      <w:numPr>
        <w:ilvl w:val="3"/>
        <w:numId w:val="1"/>
      </w:numPr>
      <w:spacing w:before="240" w:after="60"/>
      <w:ind w:left="-1" w:hanging="1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0"/>
    <w:next w:val="a0"/>
    <w:pPr>
      <w:numPr>
        <w:ilvl w:val="4"/>
        <w:numId w:val="1"/>
      </w:numPr>
      <w:spacing w:before="240" w:after="60"/>
      <w:ind w:left="-1" w:hanging="1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a0">
    <w:name w:val="Базовый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zh-CN"/>
    </w:rPr>
  </w:style>
  <w:style w:type="character" w:customStyle="1" w:styleId="WW8Num1z0">
    <w:name w:val="WW8Num1z0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  <w:lang w:val="uk-UA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  <w:color w:val="000000"/>
      <w:w w:val="100"/>
      <w:position w:val="-1"/>
      <w:sz w:val="24"/>
      <w:effect w:val="none"/>
      <w:vertAlign w:val="baseline"/>
      <w:cs w:val="0"/>
      <w:em w:val="none"/>
      <w:lang w:val="uk-UA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b w:val="0"/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b/>
      <w:bCs/>
      <w:w w:val="100"/>
      <w:position w:val="-1"/>
      <w:sz w:val="28"/>
      <w:szCs w:val="28"/>
      <w:effect w:val="none"/>
      <w:vertAlign w:val="baseline"/>
      <w:cs w:val="0"/>
      <w:em w:val="none"/>
      <w:lang w:val="uk-UA" w:eastAsia="ar-SA" w:bidi="ar-SA"/>
    </w:rPr>
  </w:style>
  <w:style w:type="character" w:customStyle="1" w:styleId="-">
    <w:name w:val="Интернет-ссылка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1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2"/>
    <w:rPr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7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Заголовок1"/>
    <w:basedOn w:val="a0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rPr>
      <w:b/>
      <w:sz w:val="32"/>
    </w:rPr>
  </w:style>
  <w:style w:type="paragraph" w:styleId="a9">
    <w:name w:val="List"/>
    <w:basedOn w:val="a1"/>
    <w:rPr>
      <w:rFonts w:cs="Mangal"/>
    </w:rPr>
  </w:style>
  <w:style w:type="paragraph" w:styleId="aa">
    <w:name w:val="index heading"/>
    <w:basedOn w:val="a0"/>
    <w:pPr>
      <w:suppressLineNumbers/>
    </w:pPr>
    <w:rPr>
      <w:rFonts w:cs="Mangal"/>
    </w:rPr>
  </w:style>
  <w:style w:type="paragraph" w:styleId="ab">
    <w:name w:val="Normal (Web)"/>
    <w:basedOn w:val="a0"/>
    <w:pPr>
      <w:spacing w:before="280" w:after="280"/>
    </w:pPr>
    <w:rPr>
      <w:lang w:val="uk-UA"/>
    </w:rPr>
  </w:style>
  <w:style w:type="paragraph" w:styleId="ac">
    <w:name w:val="Balloon Text"/>
    <w:basedOn w:val="a0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0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72506F"/>
    <w:pPr>
      <w:ind w:left="720"/>
      <w:contextualSpacing/>
    </w:pPr>
  </w:style>
  <w:style w:type="paragraph" w:styleId="af2">
    <w:name w:val="No Spacing"/>
    <w:uiPriority w:val="1"/>
    <w:qFormat/>
    <w:rsid w:val="0072506F"/>
  </w:style>
  <w:style w:type="character" w:styleId="af3">
    <w:name w:val="Emphasis"/>
    <w:basedOn w:val="a2"/>
    <w:uiPriority w:val="20"/>
    <w:qFormat/>
    <w:rsid w:val="00C62FD9"/>
    <w:rPr>
      <w:i/>
      <w:iCs/>
    </w:rPr>
  </w:style>
  <w:style w:type="paragraph" w:styleId="af4">
    <w:name w:val="header"/>
    <w:basedOn w:val="a"/>
    <w:link w:val="af5"/>
    <w:uiPriority w:val="99"/>
    <w:unhideWhenUsed/>
    <w:rsid w:val="003173FD"/>
    <w:pPr>
      <w:tabs>
        <w:tab w:val="center" w:pos="4819"/>
        <w:tab w:val="right" w:pos="9639"/>
      </w:tabs>
    </w:pPr>
  </w:style>
  <w:style w:type="character" w:customStyle="1" w:styleId="af5">
    <w:name w:val="Верхний колонтитул Знак"/>
    <w:basedOn w:val="a2"/>
    <w:link w:val="af4"/>
    <w:uiPriority w:val="99"/>
    <w:rsid w:val="003173FD"/>
  </w:style>
  <w:style w:type="paragraph" w:styleId="af6">
    <w:name w:val="footer"/>
    <w:basedOn w:val="a"/>
    <w:link w:val="af7"/>
    <w:uiPriority w:val="99"/>
    <w:unhideWhenUsed/>
    <w:rsid w:val="003173FD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basedOn w:val="a2"/>
    <w:link w:val="af6"/>
    <w:uiPriority w:val="99"/>
    <w:rsid w:val="003173FD"/>
  </w:style>
  <w:style w:type="character" w:styleId="af8">
    <w:name w:val="Hyperlink"/>
    <w:basedOn w:val="a2"/>
    <w:uiPriority w:val="99"/>
    <w:unhideWhenUsed/>
    <w:rsid w:val="00502E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atre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xrdt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4310</Words>
  <Characters>24570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vminz</dc:creator>
  <cp:lastModifiedBy>vminz</cp:lastModifiedBy>
  <cp:revision>8</cp:revision>
  <cp:lastPrinted>2019-06-19T11:34:00Z</cp:lastPrinted>
  <dcterms:created xsi:type="dcterms:W3CDTF">2021-06-03T08:44:00Z</dcterms:created>
  <dcterms:modified xsi:type="dcterms:W3CDTF">2021-06-10T13:04:00Z</dcterms:modified>
</cp:coreProperties>
</file>